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2DB" w:rsidRPr="008560FE" w:rsidRDefault="00012423" w:rsidP="00BC7ACB">
      <w:pPr>
        <w:spacing w:after="0" w:line="240" w:lineRule="auto"/>
        <w:rPr>
          <w:rFonts w:ascii="Arial" w:hAnsi="Arial" w:cs="Arial"/>
          <w:b/>
          <w:szCs w:val="20"/>
        </w:rPr>
      </w:pPr>
      <w:r w:rsidRPr="008560FE">
        <w:rPr>
          <w:rFonts w:ascii="Arial" w:hAnsi="Arial" w:cs="Arial"/>
          <w:b/>
          <w:szCs w:val="20"/>
        </w:rPr>
        <w:t>Sternsingen: Solidarität auf Rekord</w:t>
      </w:r>
      <w:r w:rsidR="00C812DB" w:rsidRPr="008560FE">
        <w:rPr>
          <w:rFonts w:ascii="Arial" w:hAnsi="Arial" w:cs="Arial"/>
          <w:b/>
          <w:szCs w:val="20"/>
        </w:rPr>
        <w:t xml:space="preserve">niveau </w:t>
      </w:r>
    </w:p>
    <w:p w:rsidR="00BC7ACB" w:rsidRPr="008560FE" w:rsidRDefault="00BC7ACB" w:rsidP="00BC7ACB">
      <w:pPr>
        <w:spacing w:after="0" w:line="240" w:lineRule="auto"/>
        <w:rPr>
          <w:rFonts w:ascii="Arial" w:hAnsi="Arial" w:cs="Arial"/>
          <w:b/>
          <w:sz w:val="20"/>
          <w:szCs w:val="20"/>
        </w:rPr>
      </w:pPr>
    </w:p>
    <w:p w:rsidR="00C812DB" w:rsidRPr="008560FE" w:rsidRDefault="00C812DB" w:rsidP="00B22021">
      <w:pPr>
        <w:pStyle w:val="NoSpacing"/>
        <w:rPr>
          <w:rFonts w:ascii="Arial" w:hAnsi="Arial" w:cs="Arial"/>
          <w:b/>
        </w:rPr>
      </w:pPr>
      <w:bookmarkStart w:id="0" w:name="OLE_LINK9"/>
      <w:bookmarkStart w:id="1" w:name="OLE_LINK10"/>
      <w:r w:rsidRPr="008560FE">
        <w:rPr>
          <w:rFonts w:ascii="Arial" w:hAnsi="Arial" w:cs="Arial"/>
          <w:b/>
          <w:sz w:val="20"/>
          <w:szCs w:val="20"/>
        </w:rPr>
        <w:t xml:space="preserve">Exakt </w:t>
      </w:r>
      <w:r w:rsidR="00B22021" w:rsidRPr="008560FE">
        <w:rPr>
          <w:rFonts w:ascii="Arial" w:hAnsi="Arial" w:cs="Arial"/>
          <w:b/>
          <w:sz w:val="20"/>
          <w:szCs w:val="20"/>
        </w:rPr>
        <w:t>17.4</w:t>
      </w:r>
      <w:r w:rsidR="005F7B76" w:rsidRPr="008560FE">
        <w:rPr>
          <w:rFonts w:ascii="Arial" w:hAnsi="Arial" w:cs="Arial"/>
          <w:b/>
          <w:sz w:val="20"/>
          <w:szCs w:val="20"/>
        </w:rPr>
        <w:t>60</w:t>
      </w:r>
      <w:r w:rsidR="00B22021" w:rsidRPr="008560FE">
        <w:rPr>
          <w:rFonts w:ascii="Arial" w:hAnsi="Arial" w:cs="Arial"/>
          <w:b/>
          <w:sz w:val="20"/>
          <w:szCs w:val="20"/>
        </w:rPr>
        <w:t>.</w:t>
      </w:r>
      <w:r w:rsidR="005F7B76" w:rsidRPr="008560FE">
        <w:rPr>
          <w:rFonts w:ascii="Arial" w:hAnsi="Arial" w:cs="Arial"/>
          <w:b/>
          <w:sz w:val="20"/>
          <w:szCs w:val="20"/>
        </w:rPr>
        <w:t>359</w:t>
      </w:r>
      <w:r w:rsidR="00B22021" w:rsidRPr="008560FE">
        <w:rPr>
          <w:rFonts w:ascii="Arial" w:hAnsi="Arial" w:cs="Arial"/>
          <w:b/>
          <w:sz w:val="20"/>
          <w:szCs w:val="20"/>
        </w:rPr>
        <w:t>,13</w:t>
      </w:r>
      <w:r w:rsidR="00B22021" w:rsidRPr="008560FE">
        <w:rPr>
          <w:rFonts w:ascii="Arial" w:hAnsi="Arial" w:cs="Arial"/>
          <w:b/>
        </w:rPr>
        <w:t xml:space="preserve"> </w:t>
      </w:r>
      <w:r w:rsidRPr="008560FE">
        <w:rPr>
          <w:rFonts w:ascii="Arial" w:hAnsi="Arial" w:cs="Arial"/>
          <w:b/>
          <w:sz w:val="20"/>
          <w:szCs w:val="20"/>
        </w:rPr>
        <w:t xml:space="preserve">Euro </w:t>
      </w:r>
      <w:r w:rsidR="00794A8E" w:rsidRPr="008560FE">
        <w:rPr>
          <w:rFonts w:ascii="Arial" w:hAnsi="Arial" w:cs="Arial"/>
          <w:b/>
          <w:sz w:val="20"/>
          <w:szCs w:val="20"/>
        </w:rPr>
        <w:t>(+2,1</w:t>
      </w:r>
      <w:r w:rsidR="005F7B76" w:rsidRPr="008560FE">
        <w:rPr>
          <w:rFonts w:ascii="Arial" w:hAnsi="Arial" w:cs="Arial"/>
          <w:b/>
          <w:sz w:val="20"/>
          <w:szCs w:val="20"/>
        </w:rPr>
        <w:t>2</w:t>
      </w:r>
      <w:r w:rsidR="00C825B2" w:rsidRPr="008560FE">
        <w:rPr>
          <w:rFonts w:ascii="Arial" w:hAnsi="Arial" w:cs="Arial"/>
          <w:b/>
          <w:sz w:val="20"/>
          <w:szCs w:val="20"/>
        </w:rPr>
        <w:t xml:space="preserve"> </w:t>
      </w:r>
      <w:r w:rsidR="00012423" w:rsidRPr="008560FE">
        <w:rPr>
          <w:rFonts w:ascii="Arial" w:hAnsi="Arial" w:cs="Arial"/>
          <w:b/>
          <w:sz w:val="20"/>
          <w:szCs w:val="20"/>
        </w:rPr>
        <w:t xml:space="preserve">%) </w:t>
      </w:r>
      <w:r w:rsidRPr="008560FE">
        <w:rPr>
          <w:rFonts w:ascii="Arial" w:hAnsi="Arial" w:cs="Arial"/>
          <w:b/>
          <w:sz w:val="20"/>
          <w:szCs w:val="20"/>
        </w:rPr>
        <w:t xml:space="preserve">haben Österreichs 85.000 Sternsingerinnen und Sternsinger gesammelt. Jeder Euro </w:t>
      </w:r>
      <w:r w:rsidR="00EF7F45" w:rsidRPr="008560FE">
        <w:rPr>
          <w:rFonts w:ascii="Arial" w:hAnsi="Arial" w:cs="Arial"/>
          <w:b/>
          <w:sz w:val="20"/>
          <w:szCs w:val="20"/>
        </w:rPr>
        <w:t>verbessert das Leben von</w:t>
      </w:r>
      <w:r w:rsidRPr="008560FE">
        <w:rPr>
          <w:rFonts w:ascii="Arial" w:hAnsi="Arial" w:cs="Arial"/>
          <w:b/>
          <w:sz w:val="20"/>
          <w:szCs w:val="20"/>
        </w:rPr>
        <w:t xml:space="preserve"> Menschen in Armutsregionen </w:t>
      </w:r>
      <w:r w:rsidR="00EF7F45" w:rsidRPr="008560FE">
        <w:rPr>
          <w:rFonts w:ascii="Arial" w:hAnsi="Arial" w:cs="Arial"/>
          <w:b/>
          <w:sz w:val="20"/>
          <w:szCs w:val="20"/>
        </w:rPr>
        <w:t>im Süden unserer Welt</w:t>
      </w:r>
    </w:p>
    <w:bookmarkEnd w:id="0"/>
    <w:bookmarkEnd w:id="1"/>
    <w:p w:rsidR="00C812DB" w:rsidRPr="008560FE" w:rsidRDefault="00C812DB" w:rsidP="00C812DB">
      <w:pPr>
        <w:spacing w:after="0" w:line="240" w:lineRule="auto"/>
        <w:rPr>
          <w:rFonts w:ascii="Arial" w:hAnsi="Arial" w:cs="Arial"/>
          <w:b/>
          <w:sz w:val="20"/>
          <w:szCs w:val="20"/>
        </w:rPr>
      </w:pPr>
    </w:p>
    <w:p w:rsidR="00BC7ACB" w:rsidRPr="008560FE" w:rsidRDefault="00EF7F45" w:rsidP="00092921">
      <w:pPr>
        <w:spacing w:after="0" w:line="240" w:lineRule="auto"/>
        <w:rPr>
          <w:rFonts w:ascii="Arial" w:hAnsi="Arial" w:cs="Arial"/>
          <w:sz w:val="20"/>
          <w:szCs w:val="20"/>
        </w:rPr>
      </w:pPr>
      <w:bookmarkStart w:id="2" w:name="OLE_LINK5"/>
      <w:bookmarkStart w:id="3" w:name="OLE_LINK6"/>
      <w:bookmarkStart w:id="4" w:name="OLE_LINK13"/>
      <w:bookmarkStart w:id="5" w:name="OLE_LINK14"/>
      <w:r w:rsidRPr="008560FE">
        <w:rPr>
          <w:rFonts w:ascii="Arial" w:hAnsi="Arial" w:cs="Arial"/>
          <w:sz w:val="20"/>
          <w:szCs w:val="20"/>
        </w:rPr>
        <w:t xml:space="preserve">Die gesammelten Spenden sind ein Segen für über eine Million Menschen in Afrika, Lateinamerika und Asien. Straßenkinder unterstützen, Nahrung und sauberes Trinkwasser sichern, Menschenrechte verteidigen: Sternsingerspenden helfen, Armut und Ausbeutung zu überwinden. Das </w:t>
      </w:r>
      <w:r w:rsidR="0067028F" w:rsidRPr="008560FE">
        <w:rPr>
          <w:rFonts w:ascii="Arial" w:hAnsi="Arial" w:cs="Arial"/>
          <w:sz w:val="20"/>
          <w:szCs w:val="20"/>
        </w:rPr>
        <w:t>Ergebnis</w:t>
      </w:r>
      <w:r w:rsidRPr="008560FE">
        <w:rPr>
          <w:rFonts w:ascii="Arial" w:hAnsi="Arial" w:cs="Arial"/>
          <w:sz w:val="20"/>
          <w:szCs w:val="20"/>
        </w:rPr>
        <w:t xml:space="preserve"> der Sternsingeraktion </w:t>
      </w:r>
      <w:r w:rsidR="00012423" w:rsidRPr="008560FE">
        <w:rPr>
          <w:rFonts w:ascii="Arial" w:hAnsi="Arial" w:cs="Arial"/>
          <w:sz w:val="20"/>
          <w:szCs w:val="20"/>
        </w:rPr>
        <w:t>unterstreicht</w:t>
      </w:r>
      <w:r w:rsidRPr="008560FE">
        <w:rPr>
          <w:rFonts w:ascii="Arial" w:hAnsi="Arial" w:cs="Arial"/>
          <w:sz w:val="20"/>
          <w:szCs w:val="20"/>
        </w:rPr>
        <w:t xml:space="preserve">: Österreich </w:t>
      </w:r>
      <w:r w:rsidR="00DD3EA3" w:rsidRPr="008560FE">
        <w:rPr>
          <w:rFonts w:ascii="Arial" w:hAnsi="Arial" w:cs="Arial"/>
          <w:sz w:val="20"/>
          <w:szCs w:val="20"/>
        </w:rPr>
        <w:t>schätzt den Einsatz für nachhaltige Entwicklungszus</w:t>
      </w:r>
      <w:r w:rsidR="00951E81" w:rsidRPr="008560FE">
        <w:rPr>
          <w:rFonts w:ascii="Arial" w:hAnsi="Arial" w:cs="Arial"/>
          <w:sz w:val="20"/>
          <w:szCs w:val="20"/>
        </w:rPr>
        <w:t>a</w:t>
      </w:r>
      <w:r w:rsidR="00DD3EA3" w:rsidRPr="008560FE">
        <w:rPr>
          <w:rFonts w:ascii="Arial" w:hAnsi="Arial" w:cs="Arial"/>
          <w:sz w:val="20"/>
          <w:szCs w:val="20"/>
        </w:rPr>
        <w:t>mmenarbeit der Dreikönigsaktion und öffnet die Geldbörse weit, wenn Caspar, Melchior und Balthasar vor der Türe stehen.</w:t>
      </w:r>
      <w:r w:rsidRPr="008560FE">
        <w:rPr>
          <w:rFonts w:ascii="Arial" w:hAnsi="Arial" w:cs="Arial"/>
          <w:sz w:val="20"/>
          <w:szCs w:val="20"/>
        </w:rPr>
        <w:t xml:space="preserve"> </w:t>
      </w:r>
    </w:p>
    <w:p w:rsidR="00EF7F45" w:rsidRPr="008560FE" w:rsidRDefault="00EF7F45" w:rsidP="00BC7ACB">
      <w:pPr>
        <w:spacing w:after="0" w:line="240" w:lineRule="auto"/>
        <w:rPr>
          <w:rFonts w:ascii="Arial" w:hAnsi="Arial" w:cs="Arial"/>
          <w:sz w:val="20"/>
          <w:szCs w:val="20"/>
        </w:rPr>
      </w:pPr>
    </w:p>
    <w:p w:rsidR="00D273D9" w:rsidRPr="008560FE" w:rsidRDefault="00BC7ACB" w:rsidP="00BC7ACB">
      <w:pPr>
        <w:spacing w:after="0" w:line="240" w:lineRule="auto"/>
        <w:rPr>
          <w:rFonts w:ascii="Arial" w:hAnsi="Arial" w:cs="Arial"/>
          <w:sz w:val="20"/>
          <w:szCs w:val="20"/>
        </w:rPr>
      </w:pPr>
      <w:r w:rsidRPr="008560FE">
        <w:rPr>
          <w:rFonts w:ascii="Arial" w:hAnsi="Arial" w:cs="Arial"/>
          <w:sz w:val="20"/>
          <w:szCs w:val="20"/>
        </w:rPr>
        <w:t>„</w:t>
      </w:r>
      <w:r w:rsidR="00DD3EA3" w:rsidRPr="008560FE">
        <w:rPr>
          <w:rFonts w:ascii="Arial" w:hAnsi="Arial" w:cs="Arial"/>
          <w:sz w:val="20"/>
          <w:szCs w:val="20"/>
        </w:rPr>
        <w:t>Di</w:t>
      </w:r>
      <w:r w:rsidR="005D2342" w:rsidRPr="008560FE">
        <w:rPr>
          <w:rFonts w:ascii="Arial" w:hAnsi="Arial" w:cs="Arial"/>
          <w:sz w:val="20"/>
          <w:szCs w:val="20"/>
        </w:rPr>
        <w:t>e vollen Sternsingerkassen zeigen:</w:t>
      </w:r>
      <w:r w:rsidRPr="008560FE">
        <w:rPr>
          <w:rFonts w:ascii="Arial" w:hAnsi="Arial" w:cs="Arial"/>
          <w:sz w:val="20"/>
          <w:szCs w:val="20"/>
        </w:rPr>
        <w:t xml:space="preserve"> Solidarit</w:t>
      </w:r>
      <w:bookmarkStart w:id="6" w:name="_GoBack"/>
      <w:bookmarkEnd w:id="6"/>
      <w:r w:rsidRPr="008560FE">
        <w:rPr>
          <w:rFonts w:ascii="Arial" w:hAnsi="Arial" w:cs="Arial"/>
          <w:sz w:val="20"/>
          <w:szCs w:val="20"/>
        </w:rPr>
        <w:t xml:space="preserve">ät und Nächstenliebe sind </w:t>
      </w:r>
      <w:r w:rsidR="009C7B4B" w:rsidRPr="008560FE">
        <w:rPr>
          <w:rFonts w:ascii="Arial" w:hAnsi="Arial" w:cs="Arial"/>
          <w:sz w:val="20"/>
          <w:szCs w:val="20"/>
        </w:rPr>
        <w:t>Werte,</w:t>
      </w:r>
      <w:r w:rsidR="00DD3EA3" w:rsidRPr="008560FE">
        <w:rPr>
          <w:rFonts w:ascii="Arial" w:hAnsi="Arial" w:cs="Arial"/>
          <w:sz w:val="20"/>
          <w:szCs w:val="20"/>
        </w:rPr>
        <w:t xml:space="preserve"> die </w:t>
      </w:r>
      <w:r w:rsidR="009C7B4B" w:rsidRPr="008560FE">
        <w:rPr>
          <w:rFonts w:ascii="Arial" w:hAnsi="Arial" w:cs="Arial"/>
          <w:sz w:val="20"/>
          <w:szCs w:val="20"/>
        </w:rPr>
        <w:t xml:space="preserve">in Österreich </w:t>
      </w:r>
      <w:r w:rsidR="005D2342" w:rsidRPr="008560FE">
        <w:rPr>
          <w:rFonts w:ascii="Arial" w:hAnsi="Arial" w:cs="Arial"/>
          <w:sz w:val="20"/>
          <w:szCs w:val="20"/>
        </w:rPr>
        <w:t>hochgehalten</w:t>
      </w:r>
      <w:r w:rsidR="009C7B4B" w:rsidRPr="008560FE">
        <w:rPr>
          <w:rFonts w:ascii="Arial" w:hAnsi="Arial" w:cs="Arial"/>
          <w:sz w:val="20"/>
          <w:szCs w:val="20"/>
        </w:rPr>
        <w:t xml:space="preserve"> werden</w:t>
      </w:r>
      <w:r w:rsidRPr="008560FE">
        <w:rPr>
          <w:rFonts w:ascii="Arial" w:hAnsi="Arial" w:cs="Arial"/>
          <w:sz w:val="20"/>
          <w:szCs w:val="20"/>
        </w:rPr>
        <w:t xml:space="preserve">. Im Namen </w:t>
      </w:r>
      <w:r w:rsidR="009C7B4B" w:rsidRPr="008560FE">
        <w:rPr>
          <w:rFonts w:ascii="Arial" w:hAnsi="Arial" w:cs="Arial"/>
          <w:sz w:val="20"/>
          <w:szCs w:val="20"/>
        </w:rPr>
        <w:t>all jener</w:t>
      </w:r>
      <w:r w:rsidRPr="008560FE">
        <w:rPr>
          <w:rFonts w:ascii="Arial" w:hAnsi="Arial" w:cs="Arial"/>
          <w:sz w:val="20"/>
          <w:szCs w:val="20"/>
        </w:rPr>
        <w:t xml:space="preserve">, </w:t>
      </w:r>
      <w:r w:rsidR="00A06711" w:rsidRPr="008560FE">
        <w:rPr>
          <w:rFonts w:ascii="Arial" w:hAnsi="Arial" w:cs="Arial"/>
          <w:sz w:val="20"/>
          <w:szCs w:val="20"/>
        </w:rPr>
        <w:t>denen Sternsingerspenden</w:t>
      </w:r>
      <w:r w:rsidRPr="008560FE">
        <w:rPr>
          <w:rFonts w:ascii="Arial" w:hAnsi="Arial" w:cs="Arial"/>
          <w:sz w:val="20"/>
          <w:szCs w:val="20"/>
        </w:rPr>
        <w:t xml:space="preserve"> </w:t>
      </w:r>
      <w:r w:rsidR="00A06711" w:rsidRPr="008560FE">
        <w:rPr>
          <w:rFonts w:ascii="Arial" w:hAnsi="Arial" w:cs="Arial"/>
          <w:sz w:val="20"/>
          <w:szCs w:val="20"/>
        </w:rPr>
        <w:t>helfen</w:t>
      </w:r>
      <w:r w:rsidRPr="008560FE">
        <w:rPr>
          <w:rFonts w:ascii="Arial" w:hAnsi="Arial" w:cs="Arial"/>
          <w:sz w:val="20"/>
          <w:szCs w:val="20"/>
        </w:rPr>
        <w:t xml:space="preserve">: Dankeschön!“ </w:t>
      </w:r>
      <w:r w:rsidR="009C7B4B" w:rsidRPr="008560FE">
        <w:rPr>
          <w:rFonts w:ascii="Arial" w:hAnsi="Arial" w:cs="Arial"/>
          <w:sz w:val="20"/>
          <w:szCs w:val="20"/>
        </w:rPr>
        <w:t>zeigt</w:t>
      </w:r>
      <w:r w:rsidRPr="008560FE">
        <w:rPr>
          <w:rFonts w:ascii="Arial" w:hAnsi="Arial" w:cs="Arial"/>
          <w:sz w:val="20"/>
          <w:szCs w:val="20"/>
        </w:rPr>
        <w:t xml:space="preserve"> sich </w:t>
      </w:r>
      <w:r w:rsidR="005D2342" w:rsidRPr="008560FE">
        <w:rPr>
          <w:rFonts w:ascii="Arial" w:hAnsi="Arial" w:cs="Arial"/>
          <w:sz w:val="20"/>
          <w:szCs w:val="20"/>
        </w:rPr>
        <w:t>Jakob Wieser</w:t>
      </w:r>
      <w:r w:rsidRPr="008560FE">
        <w:rPr>
          <w:rFonts w:ascii="Arial" w:hAnsi="Arial" w:cs="Arial"/>
          <w:sz w:val="20"/>
          <w:szCs w:val="20"/>
        </w:rPr>
        <w:t xml:space="preserve">, </w:t>
      </w:r>
      <w:r w:rsidR="005D2342" w:rsidRPr="008560FE">
        <w:rPr>
          <w:rFonts w:ascii="Arial" w:hAnsi="Arial" w:cs="Arial"/>
          <w:sz w:val="20"/>
          <w:szCs w:val="20"/>
        </w:rPr>
        <w:t>Geschäftsführer</w:t>
      </w:r>
      <w:r w:rsidRPr="008560FE">
        <w:rPr>
          <w:rFonts w:ascii="Arial" w:hAnsi="Arial" w:cs="Arial"/>
          <w:sz w:val="20"/>
          <w:szCs w:val="20"/>
        </w:rPr>
        <w:t xml:space="preserve"> der </w:t>
      </w:r>
      <w:r w:rsidR="00B0532F" w:rsidRPr="008560FE">
        <w:rPr>
          <w:rFonts w:ascii="Arial" w:hAnsi="Arial" w:cs="Arial"/>
          <w:sz w:val="20"/>
          <w:szCs w:val="20"/>
        </w:rPr>
        <w:t xml:space="preserve">Dreikönigsaktion der </w:t>
      </w:r>
      <w:r w:rsidRPr="008560FE">
        <w:rPr>
          <w:rFonts w:ascii="Arial" w:hAnsi="Arial" w:cs="Arial"/>
          <w:sz w:val="20"/>
          <w:szCs w:val="20"/>
        </w:rPr>
        <w:t xml:space="preserve">Katholischen Jungschar, </w:t>
      </w:r>
      <w:r w:rsidR="009C7B4B" w:rsidRPr="008560FE">
        <w:rPr>
          <w:rFonts w:ascii="Arial" w:hAnsi="Arial" w:cs="Arial"/>
          <w:sz w:val="20"/>
          <w:szCs w:val="20"/>
        </w:rPr>
        <w:t xml:space="preserve">erfreut </w:t>
      </w:r>
      <w:r w:rsidRPr="008560FE">
        <w:rPr>
          <w:rFonts w:ascii="Arial" w:hAnsi="Arial" w:cs="Arial"/>
          <w:sz w:val="20"/>
          <w:szCs w:val="20"/>
        </w:rPr>
        <w:t xml:space="preserve">über </w:t>
      </w:r>
      <w:r w:rsidR="009C6A57" w:rsidRPr="008560FE">
        <w:rPr>
          <w:rFonts w:ascii="Arial" w:hAnsi="Arial" w:cs="Arial"/>
          <w:sz w:val="20"/>
          <w:szCs w:val="20"/>
        </w:rPr>
        <w:t>den Erfolg und appelliert</w:t>
      </w:r>
      <w:r w:rsidR="00D273D9" w:rsidRPr="008560FE">
        <w:rPr>
          <w:rFonts w:ascii="Arial" w:hAnsi="Arial" w:cs="Arial"/>
          <w:sz w:val="20"/>
          <w:szCs w:val="20"/>
        </w:rPr>
        <w:t>: „Die Bundesregierung muss sich</w:t>
      </w:r>
      <w:r w:rsidR="009C6A57" w:rsidRPr="008560FE">
        <w:rPr>
          <w:rFonts w:ascii="Arial" w:hAnsi="Arial" w:cs="Arial"/>
          <w:sz w:val="20"/>
          <w:szCs w:val="20"/>
        </w:rPr>
        <w:t xml:space="preserve"> </w:t>
      </w:r>
      <w:r w:rsidR="009C7B4B" w:rsidRPr="008560FE">
        <w:rPr>
          <w:rFonts w:ascii="Arial" w:hAnsi="Arial" w:cs="Arial"/>
          <w:sz w:val="20"/>
          <w:szCs w:val="20"/>
        </w:rPr>
        <w:t>an der Spendenfreude der Österreicher/innen orientieren</w:t>
      </w:r>
      <w:r w:rsidR="00D273D9" w:rsidRPr="008560FE">
        <w:rPr>
          <w:rFonts w:ascii="Arial" w:hAnsi="Arial" w:cs="Arial"/>
          <w:sz w:val="20"/>
          <w:szCs w:val="20"/>
        </w:rPr>
        <w:t xml:space="preserve"> und die Mittel für Entwicklungszusammenarbeit erhöhen!“</w:t>
      </w:r>
    </w:p>
    <w:bookmarkEnd w:id="2"/>
    <w:bookmarkEnd w:id="3"/>
    <w:p w:rsidR="005D2342" w:rsidRPr="008560FE" w:rsidRDefault="005D2342" w:rsidP="00BC7ACB">
      <w:pPr>
        <w:spacing w:after="0" w:line="240" w:lineRule="auto"/>
        <w:rPr>
          <w:rFonts w:ascii="Arial" w:hAnsi="Arial" w:cs="Arial"/>
          <w:sz w:val="20"/>
          <w:szCs w:val="20"/>
        </w:rPr>
      </w:pPr>
    </w:p>
    <w:p w:rsidR="005D2342" w:rsidRPr="008560FE" w:rsidRDefault="00961FEE" w:rsidP="00BC7ACB">
      <w:pPr>
        <w:spacing w:after="0" w:line="240" w:lineRule="auto"/>
        <w:rPr>
          <w:rFonts w:ascii="Arial" w:hAnsi="Arial" w:cs="Arial"/>
          <w:b/>
          <w:sz w:val="20"/>
          <w:szCs w:val="20"/>
        </w:rPr>
      </w:pPr>
      <w:bookmarkStart w:id="7" w:name="OLE_LINK7"/>
      <w:bookmarkStart w:id="8" w:name="OLE_LINK8"/>
      <w:r w:rsidRPr="008560FE">
        <w:rPr>
          <w:rFonts w:ascii="Arial" w:hAnsi="Arial" w:cs="Arial"/>
          <w:b/>
          <w:sz w:val="20"/>
          <w:szCs w:val="20"/>
        </w:rPr>
        <w:t xml:space="preserve">Dreikönigsaktion: </w:t>
      </w:r>
      <w:r w:rsidR="005D2342" w:rsidRPr="008560FE">
        <w:rPr>
          <w:rFonts w:ascii="Arial" w:hAnsi="Arial" w:cs="Arial"/>
          <w:b/>
          <w:sz w:val="20"/>
          <w:szCs w:val="20"/>
        </w:rPr>
        <w:t xml:space="preserve">Hilfe </w:t>
      </w:r>
      <w:r w:rsidRPr="008560FE">
        <w:rPr>
          <w:rFonts w:ascii="Arial" w:hAnsi="Arial" w:cs="Arial"/>
          <w:b/>
          <w:sz w:val="20"/>
          <w:szCs w:val="20"/>
        </w:rPr>
        <w:t>die</w:t>
      </w:r>
      <w:r w:rsidR="005D2342" w:rsidRPr="008560FE">
        <w:rPr>
          <w:rFonts w:ascii="Arial" w:hAnsi="Arial" w:cs="Arial"/>
          <w:b/>
          <w:sz w:val="20"/>
          <w:szCs w:val="20"/>
        </w:rPr>
        <w:t xml:space="preserve"> über Entwicklungszusammenarbeit </w:t>
      </w:r>
      <w:r w:rsidR="0067028F" w:rsidRPr="008560FE">
        <w:rPr>
          <w:rFonts w:ascii="Arial" w:hAnsi="Arial" w:cs="Arial"/>
          <w:b/>
          <w:sz w:val="20"/>
          <w:szCs w:val="20"/>
        </w:rPr>
        <w:t>hinausgeht</w:t>
      </w:r>
    </w:p>
    <w:p w:rsidR="005D2342" w:rsidRPr="008560FE" w:rsidRDefault="005D2342" w:rsidP="00BC7ACB">
      <w:pPr>
        <w:spacing w:after="0" w:line="240" w:lineRule="auto"/>
        <w:rPr>
          <w:rFonts w:ascii="Arial" w:hAnsi="Arial" w:cs="Arial"/>
          <w:sz w:val="20"/>
          <w:szCs w:val="20"/>
        </w:rPr>
      </w:pPr>
    </w:p>
    <w:p w:rsidR="00961FEE" w:rsidRPr="008560FE" w:rsidRDefault="005D2342" w:rsidP="00AD123F">
      <w:pPr>
        <w:spacing w:after="0" w:line="240" w:lineRule="auto"/>
        <w:rPr>
          <w:rFonts w:ascii="Arial" w:hAnsi="Arial" w:cs="Arial"/>
          <w:sz w:val="20"/>
          <w:szCs w:val="20"/>
        </w:rPr>
      </w:pPr>
      <w:r w:rsidRPr="008560FE">
        <w:rPr>
          <w:rFonts w:ascii="Arial" w:hAnsi="Arial" w:cs="Arial"/>
          <w:sz w:val="20"/>
          <w:szCs w:val="20"/>
        </w:rPr>
        <w:t>Ziel der rund 500 Sternsinger-Hilfsprojekte in den Armutsregionen Afrikas, Asiens und Lateinamerika ist es, Menschen zu unterstützen, ein Leben in Würde zu führen. Aber in vielen Ländern bedroht ein brutales Weltwirtschaftssystem die Erfolge der Hilfsprojekte. „Profit</w:t>
      </w:r>
      <w:r w:rsidR="0044036D" w:rsidRPr="008560FE">
        <w:rPr>
          <w:rFonts w:ascii="Arial" w:hAnsi="Arial" w:cs="Arial"/>
          <w:sz w:val="20"/>
          <w:szCs w:val="20"/>
        </w:rPr>
        <w:t>- und Konsum</w:t>
      </w:r>
      <w:r w:rsidRPr="008560FE">
        <w:rPr>
          <w:rFonts w:ascii="Arial" w:hAnsi="Arial" w:cs="Arial"/>
          <w:sz w:val="20"/>
          <w:szCs w:val="20"/>
        </w:rPr>
        <w:t xml:space="preserve">gier </w:t>
      </w:r>
      <w:r w:rsidR="0044036D" w:rsidRPr="008560FE">
        <w:rPr>
          <w:rFonts w:ascii="Arial" w:hAnsi="Arial" w:cs="Arial"/>
          <w:sz w:val="20"/>
          <w:szCs w:val="20"/>
        </w:rPr>
        <w:t>nehmen</w:t>
      </w:r>
      <w:r w:rsidRPr="008560FE">
        <w:rPr>
          <w:rFonts w:ascii="Arial" w:hAnsi="Arial" w:cs="Arial"/>
          <w:sz w:val="20"/>
          <w:szCs w:val="20"/>
        </w:rPr>
        <w:t xml:space="preserve"> keine Rücksicht auf Mensch und Umwelt. </w:t>
      </w:r>
      <w:r w:rsidR="0044036D" w:rsidRPr="008560FE">
        <w:rPr>
          <w:rFonts w:ascii="Arial" w:hAnsi="Arial" w:cs="Arial"/>
          <w:sz w:val="20"/>
          <w:szCs w:val="20"/>
        </w:rPr>
        <w:t>Wir müssen umdenken</w:t>
      </w:r>
      <w:r w:rsidRPr="008560FE">
        <w:rPr>
          <w:rFonts w:ascii="Arial" w:hAnsi="Arial" w:cs="Arial"/>
          <w:sz w:val="20"/>
          <w:szCs w:val="20"/>
        </w:rPr>
        <w:t xml:space="preserve">. </w:t>
      </w:r>
      <w:r w:rsidR="009C6A57" w:rsidRPr="008560FE">
        <w:rPr>
          <w:rFonts w:ascii="Arial" w:hAnsi="Arial" w:cs="Arial"/>
          <w:sz w:val="20"/>
          <w:szCs w:val="20"/>
        </w:rPr>
        <w:t>S</w:t>
      </w:r>
      <w:r w:rsidRPr="008560FE">
        <w:rPr>
          <w:rFonts w:ascii="Arial" w:hAnsi="Arial" w:cs="Arial"/>
          <w:sz w:val="20"/>
          <w:szCs w:val="20"/>
        </w:rPr>
        <w:t xml:space="preserve">tatt weltweit Existenzen, </w:t>
      </w:r>
      <w:r w:rsidR="009C6A57" w:rsidRPr="008560FE">
        <w:rPr>
          <w:rFonts w:ascii="Arial" w:hAnsi="Arial" w:cs="Arial"/>
          <w:sz w:val="20"/>
          <w:szCs w:val="20"/>
        </w:rPr>
        <w:t>Klima und Umwelt zu zerstören</w:t>
      </w:r>
      <w:r w:rsidR="00C825B2" w:rsidRPr="008560FE">
        <w:rPr>
          <w:rFonts w:ascii="Arial" w:hAnsi="Arial" w:cs="Arial"/>
          <w:sz w:val="20"/>
          <w:szCs w:val="20"/>
        </w:rPr>
        <w:t>,</w:t>
      </w:r>
      <w:r w:rsidRPr="008560FE">
        <w:rPr>
          <w:rFonts w:ascii="Arial" w:hAnsi="Arial" w:cs="Arial"/>
          <w:sz w:val="20"/>
          <w:szCs w:val="20"/>
        </w:rPr>
        <w:t xml:space="preserve"> </w:t>
      </w:r>
      <w:r w:rsidR="0044036D" w:rsidRPr="008560FE">
        <w:rPr>
          <w:rFonts w:ascii="Arial" w:hAnsi="Arial" w:cs="Arial"/>
          <w:sz w:val="20"/>
          <w:szCs w:val="20"/>
        </w:rPr>
        <w:t>braucht es</w:t>
      </w:r>
      <w:r w:rsidR="009C6A57" w:rsidRPr="008560FE">
        <w:rPr>
          <w:rFonts w:ascii="Arial" w:hAnsi="Arial" w:cs="Arial"/>
          <w:sz w:val="20"/>
          <w:szCs w:val="20"/>
        </w:rPr>
        <w:t xml:space="preserve"> </w:t>
      </w:r>
      <w:r w:rsidRPr="008560FE">
        <w:rPr>
          <w:rFonts w:ascii="Arial" w:hAnsi="Arial" w:cs="Arial"/>
          <w:sz w:val="20"/>
          <w:szCs w:val="20"/>
        </w:rPr>
        <w:t>weltweite Umwelt-, Arbeits- und Sozialstandards. Dafür tritt die Dreikönigsaktion ein, das ist unser Auftrag</w:t>
      </w:r>
      <w:r w:rsidR="0044036D" w:rsidRPr="008560FE">
        <w:rPr>
          <w:rFonts w:ascii="Arial" w:hAnsi="Arial" w:cs="Arial"/>
          <w:sz w:val="20"/>
          <w:szCs w:val="20"/>
        </w:rPr>
        <w:t xml:space="preserve"> als Christ/innen</w:t>
      </w:r>
      <w:r w:rsidRPr="008560FE">
        <w:rPr>
          <w:rFonts w:ascii="Arial" w:hAnsi="Arial" w:cs="Arial"/>
          <w:sz w:val="20"/>
          <w:szCs w:val="20"/>
        </w:rPr>
        <w:t xml:space="preserve">.“ </w:t>
      </w:r>
      <w:r w:rsidR="00961FEE" w:rsidRPr="008560FE">
        <w:rPr>
          <w:rFonts w:ascii="Arial" w:hAnsi="Arial" w:cs="Arial"/>
          <w:sz w:val="20"/>
          <w:szCs w:val="20"/>
        </w:rPr>
        <w:t>greift</w:t>
      </w:r>
      <w:r w:rsidRPr="008560FE">
        <w:rPr>
          <w:rFonts w:ascii="Arial" w:hAnsi="Arial" w:cs="Arial"/>
          <w:sz w:val="20"/>
          <w:szCs w:val="20"/>
        </w:rPr>
        <w:t xml:space="preserve"> Jakob Wieser </w:t>
      </w:r>
      <w:r w:rsidR="00961FEE" w:rsidRPr="008560FE">
        <w:rPr>
          <w:rFonts w:ascii="Arial" w:hAnsi="Arial" w:cs="Arial"/>
          <w:sz w:val="20"/>
          <w:szCs w:val="20"/>
        </w:rPr>
        <w:t xml:space="preserve">die Forderungen von </w:t>
      </w:r>
      <w:r w:rsidR="00E46C48" w:rsidRPr="008560FE">
        <w:rPr>
          <w:rFonts w:ascii="Arial" w:hAnsi="Arial" w:cs="Arial"/>
          <w:sz w:val="20"/>
          <w:szCs w:val="20"/>
        </w:rPr>
        <w:t xml:space="preserve">Papst Franziskus </w:t>
      </w:r>
      <w:r w:rsidR="00A64DD2" w:rsidRPr="008560FE">
        <w:rPr>
          <w:rFonts w:ascii="Arial" w:hAnsi="Arial" w:cs="Arial"/>
          <w:sz w:val="20"/>
          <w:szCs w:val="20"/>
        </w:rPr>
        <w:t>auf</w:t>
      </w:r>
      <w:r w:rsidR="00354B15" w:rsidRPr="008560FE">
        <w:rPr>
          <w:rFonts w:ascii="Arial" w:hAnsi="Arial" w:cs="Arial"/>
          <w:sz w:val="20"/>
          <w:szCs w:val="20"/>
        </w:rPr>
        <w:t>,</w:t>
      </w:r>
      <w:r w:rsidR="00A64DD2" w:rsidRPr="008560FE">
        <w:rPr>
          <w:rFonts w:ascii="Arial" w:hAnsi="Arial" w:cs="Arial"/>
          <w:sz w:val="20"/>
          <w:szCs w:val="20"/>
        </w:rPr>
        <w:t xml:space="preserve"> </w:t>
      </w:r>
      <w:r w:rsidR="00E46C48" w:rsidRPr="008560FE">
        <w:rPr>
          <w:rFonts w:ascii="Arial" w:hAnsi="Arial" w:cs="Arial"/>
          <w:sz w:val="20"/>
          <w:szCs w:val="20"/>
        </w:rPr>
        <w:t>„Sorge für das gemeinsame Haus“</w:t>
      </w:r>
      <w:r w:rsidR="00AD123F" w:rsidRPr="008560FE">
        <w:rPr>
          <w:rFonts w:ascii="Arial" w:hAnsi="Arial" w:cs="Arial"/>
          <w:sz w:val="20"/>
          <w:szCs w:val="20"/>
        </w:rPr>
        <w:t>,</w:t>
      </w:r>
      <w:r w:rsidR="00E46C48" w:rsidRPr="008560FE">
        <w:rPr>
          <w:rFonts w:ascii="Arial" w:hAnsi="Arial" w:cs="Arial"/>
          <w:sz w:val="20"/>
          <w:szCs w:val="20"/>
        </w:rPr>
        <w:t xml:space="preserve"> für unsere Welt</w:t>
      </w:r>
      <w:r w:rsidR="00AD123F" w:rsidRPr="008560FE">
        <w:rPr>
          <w:rFonts w:ascii="Arial" w:hAnsi="Arial" w:cs="Arial"/>
          <w:sz w:val="20"/>
          <w:szCs w:val="20"/>
        </w:rPr>
        <w:t>,</w:t>
      </w:r>
      <w:r w:rsidR="00A64DD2" w:rsidRPr="008560FE">
        <w:rPr>
          <w:rFonts w:ascii="Arial" w:hAnsi="Arial" w:cs="Arial"/>
          <w:sz w:val="20"/>
          <w:szCs w:val="20"/>
        </w:rPr>
        <w:t xml:space="preserve"> zu übernehmen. </w:t>
      </w:r>
    </w:p>
    <w:bookmarkEnd w:id="4"/>
    <w:bookmarkEnd w:id="5"/>
    <w:bookmarkEnd w:id="7"/>
    <w:bookmarkEnd w:id="8"/>
    <w:p w:rsidR="00092921" w:rsidRPr="008560FE" w:rsidRDefault="00092921" w:rsidP="00092921">
      <w:pPr>
        <w:spacing w:after="0" w:line="240" w:lineRule="auto"/>
        <w:rPr>
          <w:rFonts w:ascii="Arial" w:hAnsi="Arial" w:cs="Arial"/>
          <w:sz w:val="20"/>
          <w:szCs w:val="20"/>
        </w:rPr>
      </w:pPr>
    </w:p>
    <w:p w:rsidR="00092921" w:rsidRPr="008560FE" w:rsidRDefault="003330B2" w:rsidP="00092921">
      <w:pPr>
        <w:spacing w:after="0" w:line="240" w:lineRule="auto"/>
        <w:rPr>
          <w:rFonts w:ascii="Arial" w:hAnsi="Arial" w:cs="Arial"/>
          <w:b/>
        </w:rPr>
      </w:pPr>
      <w:bookmarkStart w:id="9" w:name="OLE_LINK1"/>
      <w:bookmarkStart w:id="10" w:name="OLE_LINK2"/>
      <w:r w:rsidRPr="008560FE">
        <w:rPr>
          <w:rFonts w:ascii="Arial" w:hAnsi="Arial" w:cs="Arial"/>
          <w:b/>
        </w:rPr>
        <w:t>Er</w:t>
      </w:r>
      <w:r w:rsidR="00092921" w:rsidRPr="008560FE">
        <w:rPr>
          <w:rFonts w:ascii="Arial" w:hAnsi="Arial" w:cs="Arial"/>
          <w:b/>
        </w:rPr>
        <w:t>gebnis Sternsingeraktion 201</w:t>
      </w:r>
      <w:r w:rsidR="00B22021" w:rsidRPr="008560FE">
        <w:rPr>
          <w:rFonts w:ascii="Arial" w:hAnsi="Arial" w:cs="Arial"/>
          <w:b/>
        </w:rPr>
        <w:t>8</w:t>
      </w:r>
      <w:r w:rsidR="00092921" w:rsidRPr="008560FE">
        <w:rPr>
          <w:rFonts w:ascii="Arial" w:hAnsi="Arial" w:cs="Arial"/>
          <w:b/>
        </w:rPr>
        <w:t xml:space="preserve"> (p</w:t>
      </w:r>
      <w:r w:rsidR="00C825B2" w:rsidRPr="008560FE">
        <w:rPr>
          <w:rFonts w:ascii="Arial" w:hAnsi="Arial" w:cs="Arial"/>
          <w:b/>
        </w:rPr>
        <w:t>er</w:t>
      </w:r>
      <w:r w:rsidR="00092921" w:rsidRPr="008560FE">
        <w:rPr>
          <w:rFonts w:ascii="Arial" w:hAnsi="Arial" w:cs="Arial"/>
          <w:b/>
        </w:rPr>
        <w:t xml:space="preserve"> </w:t>
      </w:r>
      <w:r w:rsidR="00B22021" w:rsidRPr="008560FE">
        <w:rPr>
          <w:rFonts w:ascii="Arial" w:hAnsi="Arial" w:cs="Arial"/>
          <w:b/>
        </w:rPr>
        <w:t>16</w:t>
      </w:r>
      <w:r w:rsidRPr="008560FE">
        <w:rPr>
          <w:rFonts w:ascii="Arial" w:hAnsi="Arial" w:cs="Arial"/>
          <w:b/>
        </w:rPr>
        <w:t>.03</w:t>
      </w:r>
      <w:r w:rsidR="00092921" w:rsidRPr="008560FE">
        <w:rPr>
          <w:rFonts w:ascii="Arial" w:hAnsi="Arial" w:cs="Arial"/>
          <w:b/>
        </w:rPr>
        <w:t>.201</w:t>
      </w:r>
      <w:r w:rsidR="00B22021" w:rsidRPr="008560FE">
        <w:rPr>
          <w:rFonts w:ascii="Arial" w:hAnsi="Arial" w:cs="Arial"/>
          <w:b/>
        </w:rPr>
        <w:t>8</w:t>
      </w:r>
      <w:r w:rsidR="00092921" w:rsidRPr="008560FE">
        <w:rPr>
          <w:rFonts w:ascii="Arial" w:hAnsi="Arial" w:cs="Arial"/>
          <w:b/>
        </w:rPr>
        <w:t>)</w:t>
      </w:r>
    </w:p>
    <w:bookmarkEnd w:id="9"/>
    <w:bookmarkEnd w:id="10"/>
    <w:tbl>
      <w:tblPr>
        <w:tblW w:w="8288" w:type="dxa"/>
        <w:tblInd w:w="55" w:type="dxa"/>
        <w:tblCellMar>
          <w:left w:w="70" w:type="dxa"/>
          <w:right w:w="70" w:type="dxa"/>
        </w:tblCellMar>
        <w:tblLook w:val="04A0" w:firstRow="1" w:lastRow="0" w:firstColumn="1" w:lastColumn="0" w:noHBand="0" w:noVBand="1"/>
      </w:tblPr>
      <w:tblGrid>
        <w:gridCol w:w="2086"/>
        <w:gridCol w:w="252"/>
        <w:gridCol w:w="1505"/>
        <w:gridCol w:w="252"/>
        <w:gridCol w:w="1732"/>
        <w:gridCol w:w="1276"/>
        <w:gridCol w:w="1185"/>
      </w:tblGrid>
      <w:tr w:rsidR="005F7B76" w:rsidRPr="008560FE" w:rsidTr="0001531E">
        <w:trPr>
          <w:trHeight w:val="255"/>
        </w:trPr>
        <w:tc>
          <w:tcPr>
            <w:tcW w:w="2086" w:type="dxa"/>
            <w:tcBorders>
              <w:top w:val="nil"/>
              <w:left w:val="nil"/>
              <w:bottom w:val="nil"/>
              <w:right w:val="nil"/>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p>
        </w:tc>
        <w:tc>
          <w:tcPr>
            <w:tcW w:w="252" w:type="dxa"/>
            <w:tcBorders>
              <w:top w:val="nil"/>
              <w:left w:val="single" w:sz="4" w:space="0" w:color="auto"/>
              <w:bottom w:val="nil"/>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 </w:t>
            </w:r>
          </w:p>
        </w:tc>
        <w:tc>
          <w:tcPr>
            <w:tcW w:w="1505" w:type="dxa"/>
            <w:tcBorders>
              <w:top w:val="nil"/>
              <w:left w:val="nil"/>
              <w:bottom w:val="nil"/>
              <w:right w:val="nil"/>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p. 16.03.2018</w:t>
            </w:r>
          </w:p>
        </w:tc>
        <w:tc>
          <w:tcPr>
            <w:tcW w:w="252" w:type="dxa"/>
            <w:tcBorders>
              <w:top w:val="nil"/>
              <w:left w:val="single" w:sz="4" w:space="0" w:color="auto"/>
              <w:bottom w:val="nil"/>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 </w:t>
            </w:r>
          </w:p>
        </w:tc>
        <w:tc>
          <w:tcPr>
            <w:tcW w:w="1732" w:type="dxa"/>
            <w:tcBorders>
              <w:top w:val="nil"/>
              <w:left w:val="nil"/>
              <w:bottom w:val="nil"/>
              <w:right w:val="nil"/>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p. 24.03.2017</w:t>
            </w:r>
          </w:p>
        </w:tc>
        <w:tc>
          <w:tcPr>
            <w:tcW w:w="1276" w:type="dxa"/>
            <w:tcBorders>
              <w:top w:val="nil"/>
              <w:left w:val="single" w:sz="4" w:space="0" w:color="auto"/>
              <w:bottom w:val="nil"/>
              <w:right w:val="single" w:sz="4" w:space="0" w:color="auto"/>
            </w:tcBorders>
            <w:shd w:val="clear" w:color="auto" w:fill="auto"/>
            <w:noWrap/>
            <w:vAlign w:val="bottom"/>
            <w:hideMark/>
          </w:tcPr>
          <w:p w:rsidR="005F7B76" w:rsidRPr="008560FE" w:rsidRDefault="005F7B76" w:rsidP="005F7B76">
            <w:pPr>
              <w:spacing w:after="0" w:line="240" w:lineRule="auto"/>
              <w:jc w:val="center"/>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Steigerung</w:t>
            </w:r>
          </w:p>
        </w:tc>
        <w:tc>
          <w:tcPr>
            <w:tcW w:w="1185" w:type="dxa"/>
            <w:tcBorders>
              <w:top w:val="nil"/>
              <w:left w:val="nil"/>
              <w:bottom w:val="nil"/>
              <w:right w:val="single" w:sz="4" w:space="0" w:color="auto"/>
            </w:tcBorders>
            <w:shd w:val="clear" w:color="auto" w:fill="auto"/>
            <w:noWrap/>
            <w:vAlign w:val="bottom"/>
            <w:hideMark/>
          </w:tcPr>
          <w:p w:rsidR="005F7B76" w:rsidRPr="008560FE" w:rsidRDefault="005F7B76" w:rsidP="005F7B76">
            <w:pPr>
              <w:spacing w:after="0" w:line="240" w:lineRule="auto"/>
              <w:jc w:val="center"/>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Steigerung</w:t>
            </w:r>
          </w:p>
        </w:tc>
      </w:tr>
      <w:tr w:rsidR="005F7B76" w:rsidRPr="008560FE" w:rsidTr="0001531E">
        <w:trPr>
          <w:trHeight w:val="255"/>
        </w:trPr>
        <w:tc>
          <w:tcPr>
            <w:tcW w:w="2086" w:type="dxa"/>
            <w:tcBorders>
              <w:top w:val="nil"/>
              <w:left w:val="nil"/>
              <w:bottom w:val="nil"/>
              <w:right w:val="nil"/>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Diözese</w:t>
            </w:r>
          </w:p>
        </w:tc>
        <w:tc>
          <w:tcPr>
            <w:tcW w:w="25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 </w:t>
            </w:r>
          </w:p>
        </w:tc>
        <w:tc>
          <w:tcPr>
            <w:tcW w:w="150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Spenden 2018</w:t>
            </w:r>
          </w:p>
        </w:tc>
        <w:tc>
          <w:tcPr>
            <w:tcW w:w="252"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 </w:t>
            </w:r>
          </w:p>
        </w:tc>
        <w:tc>
          <w:tcPr>
            <w:tcW w:w="1732"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Spenden 2017</w:t>
            </w:r>
          </w:p>
        </w:tc>
        <w:tc>
          <w:tcPr>
            <w:tcW w:w="1276" w:type="dxa"/>
            <w:tcBorders>
              <w:top w:val="nil"/>
              <w:left w:val="nil"/>
              <w:bottom w:val="nil"/>
              <w:right w:val="single" w:sz="4" w:space="0" w:color="auto"/>
            </w:tcBorders>
            <w:shd w:val="clear" w:color="auto" w:fill="auto"/>
            <w:noWrap/>
            <w:vAlign w:val="bottom"/>
            <w:hideMark/>
          </w:tcPr>
          <w:p w:rsidR="005F7B76" w:rsidRPr="008560FE" w:rsidRDefault="005F7B76" w:rsidP="005F7B76">
            <w:pPr>
              <w:spacing w:after="0" w:line="240" w:lineRule="auto"/>
              <w:jc w:val="center"/>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absolut 18</w:t>
            </w:r>
          </w:p>
        </w:tc>
        <w:tc>
          <w:tcPr>
            <w:tcW w:w="1185" w:type="dxa"/>
            <w:tcBorders>
              <w:top w:val="nil"/>
              <w:left w:val="nil"/>
              <w:bottom w:val="nil"/>
              <w:right w:val="single" w:sz="4" w:space="0" w:color="auto"/>
            </w:tcBorders>
            <w:shd w:val="clear" w:color="auto" w:fill="auto"/>
            <w:noWrap/>
            <w:vAlign w:val="bottom"/>
            <w:hideMark/>
          </w:tcPr>
          <w:p w:rsidR="005F7B76" w:rsidRPr="008560FE" w:rsidRDefault="005F7B76" w:rsidP="005F7B76">
            <w:pPr>
              <w:spacing w:after="0" w:line="240" w:lineRule="auto"/>
              <w:jc w:val="center"/>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in %</w:t>
            </w:r>
          </w:p>
        </w:tc>
      </w:tr>
      <w:tr w:rsidR="005F7B76" w:rsidRPr="008560FE" w:rsidTr="0001531E">
        <w:trPr>
          <w:trHeight w:val="255"/>
        </w:trPr>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Wien</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2.643.490,23</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2.470.952,94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172.537,29</w:t>
            </w:r>
          </w:p>
        </w:tc>
        <w:tc>
          <w:tcPr>
            <w:tcW w:w="1185" w:type="dxa"/>
            <w:tcBorders>
              <w:top w:val="single" w:sz="4" w:space="0" w:color="auto"/>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6,98</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St.Pölten</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1.535.251,58</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1.551.393,96</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-16.142,38</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-1,04</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Linz</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3.395.400,04</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3.392.124,44</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3.275,60</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0,10</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Salzburg</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1.868.682,63</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1.867.831,13</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851,50</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0,05</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Innsbruck</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1.662.030,23</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1.581.664,09</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80.366,14</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5,08</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Feldkirch</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879.731,61</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918.426,20</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-38.694,59</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-4,21</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Klagenfurt</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1.503.472,56</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1.462.807,99</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40.664,57</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2,78</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Graz</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3.190.729,78</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3.086.536,92</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104.192,86</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3,38</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Eisenstadt</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717.118,18</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721.381,76</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-4.263,58</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-0,59</w:t>
            </w:r>
          </w:p>
        </w:tc>
      </w:tr>
      <w:tr w:rsidR="005F7B76" w:rsidRPr="008560FE" w:rsidTr="0001531E">
        <w:trPr>
          <w:trHeight w:val="255"/>
        </w:trPr>
        <w:tc>
          <w:tcPr>
            <w:tcW w:w="208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sz w:val="20"/>
                <w:szCs w:val="20"/>
                <w:lang w:eastAsia="de-AT"/>
              </w:rPr>
            </w:pPr>
            <w:r w:rsidRPr="008560FE">
              <w:rPr>
                <w:rFonts w:ascii="Arial" w:eastAsia="Times New Roman" w:hAnsi="Arial" w:cs="Arial"/>
                <w:sz w:val="20"/>
                <w:szCs w:val="20"/>
                <w:lang w:eastAsia="de-AT"/>
              </w:rPr>
              <w:t>online Spenden</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505"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64.452,29</w:t>
            </w:r>
          </w:p>
        </w:tc>
        <w:tc>
          <w:tcPr>
            <w:tcW w:w="252" w:type="dxa"/>
            <w:tcBorders>
              <w:top w:val="nil"/>
              <w:left w:val="nil"/>
              <w:bottom w:val="single" w:sz="4"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w:t>
            </w:r>
          </w:p>
        </w:tc>
        <w:tc>
          <w:tcPr>
            <w:tcW w:w="1732" w:type="dxa"/>
            <w:tcBorders>
              <w:top w:val="nil"/>
              <w:left w:val="single" w:sz="4" w:space="0" w:color="auto"/>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44.132,39</w:t>
            </w:r>
          </w:p>
        </w:tc>
        <w:tc>
          <w:tcPr>
            <w:tcW w:w="1276"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20.319,90</w:t>
            </w:r>
          </w:p>
        </w:tc>
        <w:tc>
          <w:tcPr>
            <w:tcW w:w="1185" w:type="dxa"/>
            <w:tcBorders>
              <w:top w:val="nil"/>
              <w:left w:val="nil"/>
              <w:bottom w:val="single" w:sz="4"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sz w:val="20"/>
                <w:szCs w:val="20"/>
                <w:lang w:eastAsia="de-AT"/>
              </w:rPr>
            </w:pPr>
            <w:r w:rsidRPr="008560FE">
              <w:rPr>
                <w:rFonts w:ascii="Arial" w:eastAsia="Times New Roman" w:hAnsi="Arial" w:cs="Arial"/>
                <w:sz w:val="20"/>
                <w:szCs w:val="20"/>
                <w:lang w:eastAsia="de-AT"/>
              </w:rPr>
              <w:t>46,04</w:t>
            </w:r>
          </w:p>
        </w:tc>
      </w:tr>
      <w:tr w:rsidR="005F7B76" w:rsidRPr="008560FE" w:rsidTr="0001531E">
        <w:trPr>
          <w:trHeight w:val="270"/>
        </w:trPr>
        <w:tc>
          <w:tcPr>
            <w:tcW w:w="2086" w:type="dxa"/>
            <w:tcBorders>
              <w:top w:val="nil"/>
              <w:left w:val="nil"/>
              <w:bottom w:val="double" w:sz="6" w:space="0" w:color="auto"/>
              <w:right w:val="single" w:sz="4" w:space="0" w:color="auto"/>
            </w:tcBorders>
            <w:shd w:val="clear" w:color="auto" w:fill="auto"/>
            <w:noWrap/>
            <w:vAlign w:val="bottom"/>
            <w:hideMark/>
          </w:tcPr>
          <w:p w:rsidR="005F7B76" w:rsidRPr="008560FE" w:rsidRDefault="005F7B76" w:rsidP="005F7B76">
            <w:pPr>
              <w:spacing w:after="0" w:line="240" w:lineRule="auto"/>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Sternsingerergebnis</w:t>
            </w:r>
          </w:p>
        </w:tc>
        <w:tc>
          <w:tcPr>
            <w:tcW w:w="252" w:type="dxa"/>
            <w:tcBorders>
              <w:top w:val="nil"/>
              <w:left w:val="nil"/>
              <w:bottom w:val="double" w:sz="6"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w:t>
            </w:r>
          </w:p>
        </w:tc>
        <w:tc>
          <w:tcPr>
            <w:tcW w:w="1505" w:type="dxa"/>
            <w:tcBorders>
              <w:top w:val="nil"/>
              <w:left w:val="single" w:sz="4" w:space="0" w:color="auto"/>
              <w:bottom w:val="double" w:sz="6"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17.460.359,13</w:t>
            </w:r>
          </w:p>
        </w:tc>
        <w:tc>
          <w:tcPr>
            <w:tcW w:w="252" w:type="dxa"/>
            <w:tcBorders>
              <w:top w:val="nil"/>
              <w:left w:val="nil"/>
              <w:bottom w:val="double" w:sz="6" w:space="0" w:color="auto"/>
              <w:right w:val="nil"/>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w:t>
            </w:r>
          </w:p>
        </w:tc>
        <w:tc>
          <w:tcPr>
            <w:tcW w:w="1732" w:type="dxa"/>
            <w:tcBorders>
              <w:top w:val="nil"/>
              <w:left w:val="single" w:sz="4" w:space="0" w:color="auto"/>
              <w:bottom w:val="double" w:sz="6"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17.097.251,82</w:t>
            </w:r>
          </w:p>
        </w:tc>
        <w:tc>
          <w:tcPr>
            <w:tcW w:w="1276" w:type="dxa"/>
            <w:tcBorders>
              <w:top w:val="nil"/>
              <w:left w:val="nil"/>
              <w:bottom w:val="double" w:sz="6"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363.107,31</w:t>
            </w:r>
          </w:p>
        </w:tc>
        <w:tc>
          <w:tcPr>
            <w:tcW w:w="1185" w:type="dxa"/>
            <w:tcBorders>
              <w:top w:val="nil"/>
              <w:left w:val="nil"/>
              <w:bottom w:val="double" w:sz="6" w:space="0" w:color="auto"/>
              <w:right w:val="single" w:sz="4" w:space="0" w:color="auto"/>
            </w:tcBorders>
            <w:shd w:val="clear" w:color="auto" w:fill="auto"/>
            <w:noWrap/>
            <w:vAlign w:val="bottom"/>
            <w:hideMark/>
          </w:tcPr>
          <w:p w:rsidR="005F7B76" w:rsidRPr="008560FE" w:rsidRDefault="005F7B76" w:rsidP="005F7B76">
            <w:pPr>
              <w:spacing w:after="0" w:line="240" w:lineRule="auto"/>
              <w:jc w:val="right"/>
              <w:rPr>
                <w:rFonts w:ascii="Arial" w:eastAsia="Times New Roman" w:hAnsi="Arial" w:cs="Arial"/>
                <w:b/>
                <w:bCs/>
                <w:sz w:val="20"/>
                <w:szCs w:val="20"/>
                <w:lang w:eastAsia="de-AT"/>
              </w:rPr>
            </w:pPr>
            <w:r w:rsidRPr="008560FE">
              <w:rPr>
                <w:rFonts w:ascii="Arial" w:eastAsia="Times New Roman" w:hAnsi="Arial" w:cs="Arial"/>
                <w:b/>
                <w:bCs/>
                <w:sz w:val="20"/>
                <w:szCs w:val="20"/>
                <w:lang w:eastAsia="de-AT"/>
              </w:rPr>
              <w:t>2,12</w:t>
            </w:r>
          </w:p>
        </w:tc>
      </w:tr>
    </w:tbl>
    <w:p w:rsidR="005F7B76" w:rsidRPr="008560FE" w:rsidRDefault="005F7B76" w:rsidP="00092921">
      <w:pPr>
        <w:spacing w:after="0" w:line="240" w:lineRule="auto"/>
        <w:rPr>
          <w:rFonts w:ascii="Arial" w:hAnsi="Arial" w:cs="Arial"/>
          <w:b/>
        </w:rPr>
      </w:pPr>
    </w:p>
    <w:p w:rsidR="00092921" w:rsidRPr="008560FE" w:rsidRDefault="00092921" w:rsidP="00092921">
      <w:pPr>
        <w:spacing w:after="0" w:line="240" w:lineRule="auto"/>
        <w:rPr>
          <w:rFonts w:ascii="Arial" w:hAnsi="Arial" w:cs="Arial"/>
          <w:b/>
          <w:bCs/>
          <w:sz w:val="20"/>
          <w:szCs w:val="20"/>
        </w:rPr>
      </w:pPr>
      <w:bookmarkStart w:id="11" w:name="OLE_LINK3"/>
      <w:bookmarkStart w:id="12" w:name="OLE_LINK4"/>
      <w:r w:rsidRPr="008560FE">
        <w:rPr>
          <w:rFonts w:ascii="Arial" w:hAnsi="Arial" w:cs="Arial"/>
          <w:b/>
          <w:bCs/>
          <w:sz w:val="20"/>
          <w:szCs w:val="20"/>
        </w:rPr>
        <w:t>Die Bilanz der Sternsingerinnen und Sternsinger ist eindrucksvoll:</w:t>
      </w:r>
    </w:p>
    <w:p w:rsidR="00092921" w:rsidRPr="008560FE" w:rsidRDefault="00092921" w:rsidP="00092921">
      <w:pPr>
        <w:pStyle w:val="ListParagraph"/>
        <w:numPr>
          <w:ilvl w:val="0"/>
          <w:numId w:val="1"/>
        </w:numPr>
        <w:spacing w:after="0" w:line="240" w:lineRule="auto"/>
        <w:rPr>
          <w:rFonts w:ascii="Arial" w:hAnsi="Arial" w:cs="Arial"/>
          <w:sz w:val="20"/>
          <w:szCs w:val="20"/>
        </w:rPr>
      </w:pPr>
      <w:r w:rsidRPr="008560FE">
        <w:rPr>
          <w:rFonts w:ascii="Arial" w:hAnsi="Arial" w:cs="Arial"/>
          <w:bCs/>
          <w:sz w:val="20"/>
          <w:szCs w:val="20"/>
        </w:rPr>
        <w:t xml:space="preserve">Seit 1954 haben die Sternsinger/innen über </w:t>
      </w:r>
      <w:r w:rsidR="00FC2B77" w:rsidRPr="008560FE">
        <w:rPr>
          <w:rFonts w:ascii="Arial" w:hAnsi="Arial" w:cs="Arial"/>
          <w:bCs/>
          <w:sz w:val="20"/>
          <w:szCs w:val="20"/>
        </w:rPr>
        <w:t>4</w:t>
      </w:r>
      <w:r w:rsidR="00961FEE" w:rsidRPr="008560FE">
        <w:rPr>
          <w:rFonts w:ascii="Arial" w:hAnsi="Arial" w:cs="Arial"/>
          <w:bCs/>
          <w:sz w:val="20"/>
          <w:szCs w:val="20"/>
        </w:rPr>
        <w:t>35</w:t>
      </w:r>
      <w:r w:rsidRPr="008560FE">
        <w:rPr>
          <w:rFonts w:ascii="Arial" w:hAnsi="Arial" w:cs="Arial"/>
          <w:bCs/>
          <w:color w:val="FF0000"/>
          <w:sz w:val="20"/>
          <w:szCs w:val="20"/>
        </w:rPr>
        <w:t xml:space="preserve"> </w:t>
      </w:r>
      <w:r w:rsidRPr="008560FE">
        <w:rPr>
          <w:rFonts w:ascii="Arial" w:hAnsi="Arial" w:cs="Arial"/>
          <w:bCs/>
          <w:sz w:val="20"/>
          <w:szCs w:val="20"/>
        </w:rPr>
        <w:t>Millionen Euro ersungen!</w:t>
      </w:r>
    </w:p>
    <w:p w:rsidR="00092921" w:rsidRPr="008560FE" w:rsidRDefault="00961FEE" w:rsidP="00092921">
      <w:pPr>
        <w:pStyle w:val="ListParagraph"/>
        <w:numPr>
          <w:ilvl w:val="0"/>
          <w:numId w:val="1"/>
        </w:numPr>
        <w:spacing w:after="0" w:line="240" w:lineRule="auto"/>
        <w:rPr>
          <w:rFonts w:ascii="Arial" w:hAnsi="Arial" w:cs="Arial"/>
          <w:sz w:val="20"/>
          <w:szCs w:val="20"/>
        </w:rPr>
      </w:pPr>
      <w:r w:rsidRPr="008560FE">
        <w:rPr>
          <w:rFonts w:ascii="Arial" w:hAnsi="Arial" w:cs="Arial"/>
          <w:bCs/>
          <w:sz w:val="20"/>
          <w:szCs w:val="20"/>
        </w:rPr>
        <w:t>Rund</w:t>
      </w:r>
      <w:r w:rsidR="00092921" w:rsidRPr="008560FE">
        <w:rPr>
          <w:rFonts w:ascii="Arial" w:hAnsi="Arial" w:cs="Arial"/>
          <w:bCs/>
          <w:sz w:val="20"/>
          <w:szCs w:val="20"/>
        </w:rPr>
        <w:t xml:space="preserve"> 4.000.000 Kinder, Jugendliche und Erwachsene haben sich seit 1954 an Österreichs größter Solidaritätsaktion für Menschen in Entwicklungsländer beteiligt.</w:t>
      </w:r>
    </w:p>
    <w:p w:rsidR="00092921" w:rsidRPr="008560FE" w:rsidRDefault="00092921" w:rsidP="00092921">
      <w:pPr>
        <w:pStyle w:val="ListParagraph"/>
        <w:numPr>
          <w:ilvl w:val="0"/>
          <w:numId w:val="1"/>
        </w:numPr>
        <w:spacing w:after="0" w:line="240" w:lineRule="auto"/>
        <w:rPr>
          <w:rFonts w:ascii="Arial" w:hAnsi="Arial" w:cs="Arial"/>
          <w:sz w:val="20"/>
          <w:szCs w:val="20"/>
        </w:rPr>
      </w:pPr>
      <w:r w:rsidRPr="008560FE">
        <w:rPr>
          <w:rFonts w:ascii="Arial" w:hAnsi="Arial" w:cs="Arial"/>
          <w:bCs/>
          <w:sz w:val="20"/>
          <w:szCs w:val="20"/>
        </w:rPr>
        <w:t>Jährlich wird mehr als einer Million Menschen geholfen.</w:t>
      </w:r>
    </w:p>
    <w:p w:rsidR="00092921" w:rsidRPr="008560FE" w:rsidRDefault="00092921" w:rsidP="00092921">
      <w:pPr>
        <w:pStyle w:val="ListParagraph"/>
        <w:numPr>
          <w:ilvl w:val="0"/>
          <w:numId w:val="1"/>
        </w:numPr>
        <w:spacing w:after="0" w:line="240" w:lineRule="auto"/>
        <w:rPr>
          <w:rFonts w:ascii="Arial" w:hAnsi="Arial" w:cs="Arial"/>
          <w:sz w:val="20"/>
          <w:szCs w:val="20"/>
        </w:rPr>
      </w:pPr>
      <w:r w:rsidRPr="008560FE">
        <w:rPr>
          <w:rFonts w:ascii="Arial" w:hAnsi="Arial" w:cs="Arial"/>
          <w:bCs/>
          <w:sz w:val="20"/>
          <w:szCs w:val="20"/>
        </w:rPr>
        <w:t>Über 1</w:t>
      </w:r>
      <w:r w:rsidR="00961FEE" w:rsidRPr="008560FE">
        <w:rPr>
          <w:rFonts w:ascii="Arial" w:hAnsi="Arial" w:cs="Arial"/>
          <w:bCs/>
          <w:sz w:val="20"/>
          <w:szCs w:val="20"/>
        </w:rPr>
        <w:t>5</w:t>
      </w:r>
      <w:r w:rsidRPr="008560FE">
        <w:rPr>
          <w:rFonts w:ascii="Arial" w:hAnsi="Arial" w:cs="Arial"/>
          <w:bCs/>
          <w:sz w:val="20"/>
          <w:szCs w:val="20"/>
        </w:rPr>
        <w:t>.000 Hilfsprojekte in Afrika, Asien und Lateinamerika sind seit 1954 gefördert worden.</w:t>
      </w:r>
    </w:p>
    <w:p w:rsidR="00092921" w:rsidRPr="008560FE" w:rsidRDefault="00092921" w:rsidP="00092921">
      <w:pPr>
        <w:pStyle w:val="ListParagraph"/>
        <w:numPr>
          <w:ilvl w:val="0"/>
          <w:numId w:val="1"/>
        </w:numPr>
        <w:spacing w:after="0" w:line="240" w:lineRule="auto"/>
        <w:rPr>
          <w:rFonts w:ascii="Arial" w:hAnsi="Arial" w:cs="Arial"/>
          <w:sz w:val="20"/>
          <w:szCs w:val="20"/>
        </w:rPr>
      </w:pPr>
      <w:r w:rsidRPr="008560FE">
        <w:rPr>
          <w:rFonts w:ascii="Arial" w:hAnsi="Arial" w:cs="Arial"/>
          <w:bCs/>
          <w:sz w:val="20"/>
          <w:szCs w:val="20"/>
        </w:rPr>
        <w:t xml:space="preserve">Jährlich werden rund 500 Projekte in 20 Ländern unterstützt. </w:t>
      </w:r>
    </w:p>
    <w:p w:rsidR="00092921" w:rsidRPr="008560FE" w:rsidRDefault="00092921" w:rsidP="00092921">
      <w:pPr>
        <w:spacing w:after="0" w:line="240" w:lineRule="auto"/>
        <w:rPr>
          <w:rFonts w:ascii="Arial" w:hAnsi="Arial" w:cs="Arial"/>
          <w:b/>
          <w:sz w:val="20"/>
          <w:szCs w:val="20"/>
        </w:rPr>
      </w:pPr>
    </w:p>
    <w:p w:rsidR="00092921" w:rsidRPr="008560FE" w:rsidRDefault="00092921" w:rsidP="0044036D">
      <w:pPr>
        <w:spacing w:after="0" w:line="240" w:lineRule="auto"/>
        <w:rPr>
          <w:rFonts w:ascii="Arial" w:hAnsi="Arial" w:cs="Arial"/>
          <w:sz w:val="20"/>
          <w:szCs w:val="20"/>
        </w:rPr>
      </w:pPr>
      <w:bookmarkStart w:id="13" w:name="OLE_LINK11"/>
      <w:bookmarkStart w:id="14" w:name="OLE_LINK12"/>
      <w:bookmarkEnd w:id="11"/>
      <w:bookmarkEnd w:id="12"/>
      <w:r w:rsidRPr="008560FE">
        <w:rPr>
          <w:rFonts w:ascii="Arial" w:hAnsi="Arial" w:cs="Arial"/>
          <w:b/>
          <w:sz w:val="20"/>
          <w:szCs w:val="20"/>
        </w:rPr>
        <w:t>Foto</w:t>
      </w:r>
      <w:r w:rsidR="0044036D" w:rsidRPr="008560FE">
        <w:rPr>
          <w:rFonts w:ascii="Arial" w:hAnsi="Arial" w:cs="Arial"/>
          <w:b/>
          <w:sz w:val="20"/>
          <w:szCs w:val="20"/>
        </w:rPr>
        <w:t xml:space="preserve">s zur </w:t>
      </w:r>
      <w:r w:rsidRPr="008560FE">
        <w:rPr>
          <w:rFonts w:ascii="Arial" w:hAnsi="Arial" w:cs="Arial"/>
          <w:b/>
          <w:sz w:val="20"/>
          <w:szCs w:val="20"/>
        </w:rPr>
        <w:t>Sternsinger</w:t>
      </w:r>
      <w:r w:rsidR="0044036D" w:rsidRPr="008560FE">
        <w:rPr>
          <w:rFonts w:ascii="Arial" w:hAnsi="Arial" w:cs="Arial"/>
          <w:b/>
          <w:sz w:val="20"/>
          <w:szCs w:val="20"/>
        </w:rPr>
        <w:t>aktion und von Projekt</w:t>
      </w:r>
      <w:r w:rsidR="00550D3C" w:rsidRPr="008560FE">
        <w:rPr>
          <w:rFonts w:ascii="Arial" w:hAnsi="Arial" w:cs="Arial"/>
          <w:b/>
          <w:sz w:val="20"/>
          <w:szCs w:val="20"/>
        </w:rPr>
        <w:t>en der Dreikönigsaktion finden S</w:t>
      </w:r>
      <w:r w:rsidR="0044036D" w:rsidRPr="008560FE">
        <w:rPr>
          <w:rFonts w:ascii="Arial" w:hAnsi="Arial" w:cs="Arial"/>
          <w:b/>
          <w:sz w:val="20"/>
          <w:szCs w:val="20"/>
        </w:rPr>
        <w:t>ie auf</w:t>
      </w:r>
      <w:r w:rsidRPr="008560FE">
        <w:rPr>
          <w:rFonts w:ascii="Arial" w:hAnsi="Arial" w:cs="Arial"/>
          <w:b/>
          <w:sz w:val="20"/>
          <w:szCs w:val="20"/>
        </w:rPr>
        <w:t>:</w:t>
      </w:r>
      <w:r w:rsidRPr="008560FE">
        <w:rPr>
          <w:rFonts w:ascii="Arial" w:hAnsi="Arial" w:cs="Arial"/>
          <w:sz w:val="20"/>
          <w:szCs w:val="20"/>
        </w:rPr>
        <w:t xml:space="preserve"> </w:t>
      </w:r>
      <w:hyperlink r:id="rId5" w:history="1">
        <w:r w:rsidR="0044036D" w:rsidRPr="008560FE">
          <w:rPr>
            <w:rStyle w:val="Hyperlink"/>
            <w:rFonts w:ascii="Arial" w:hAnsi="Arial" w:cs="Arial"/>
            <w:sz w:val="20"/>
            <w:szCs w:val="20"/>
          </w:rPr>
          <w:t>https://www.dka.at/presse/</w:t>
        </w:r>
      </w:hyperlink>
    </w:p>
    <w:p w:rsidR="00092921" w:rsidRPr="008560FE" w:rsidRDefault="00092921" w:rsidP="00092921">
      <w:pPr>
        <w:overflowPunct w:val="0"/>
        <w:autoSpaceDE w:val="0"/>
        <w:autoSpaceDN w:val="0"/>
        <w:spacing w:after="0" w:line="240" w:lineRule="auto"/>
        <w:ind w:right="72"/>
        <w:rPr>
          <w:rFonts w:ascii="Arial" w:eastAsia="Times New Roman" w:hAnsi="Arial" w:cs="Arial"/>
          <w:bCs/>
          <w:sz w:val="20"/>
          <w:szCs w:val="20"/>
          <w:lang w:eastAsia="de-DE"/>
        </w:rPr>
      </w:pPr>
      <w:r w:rsidRPr="008560FE">
        <w:rPr>
          <w:rFonts w:ascii="Arial" w:eastAsia="Times New Roman" w:hAnsi="Arial" w:cs="Arial"/>
          <w:bCs/>
          <w:sz w:val="20"/>
          <w:szCs w:val="20"/>
          <w:lang w:eastAsia="de-DE"/>
        </w:rPr>
        <w:t>Veröffentlichung der Fotos in Zusammenhang mit der Dreikönigsaktion der Katholischen Jungschar honorarfrei.</w:t>
      </w:r>
    </w:p>
    <w:p w:rsidR="00092921" w:rsidRPr="008560FE" w:rsidRDefault="00092921" w:rsidP="00092921">
      <w:pPr>
        <w:overflowPunct w:val="0"/>
        <w:autoSpaceDE w:val="0"/>
        <w:autoSpaceDN w:val="0"/>
        <w:spacing w:after="0" w:line="240" w:lineRule="auto"/>
        <w:ind w:right="72"/>
        <w:rPr>
          <w:rFonts w:ascii="Arial" w:eastAsia="Times New Roman" w:hAnsi="Arial" w:cs="Arial"/>
          <w:bCs/>
          <w:sz w:val="20"/>
          <w:szCs w:val="20"/>
          <w:lang w:eastAsia="de-DE"/>
        </w:rPr>
      </w:pPr>
    </w:p>
    <w:p w:rsidR="00092921" w:rsidRPr="008560FE" w:rsidRDefault="00092921" w:rsidP="00092921">
      <w:pPr>
        <w:overflowPunct w:val="0"/>
        <w:autoSpaceDE w:val="0"/>
        <w:autoSpaceDN w:val="0"/>
        <w:spacing w:after="0" w:line="240" w:lineRule="auto"/>
        <w:ind w:right="72"/>
        <w:rPr>
          <w:rFonts w:ascii="Arial" w:eastAsia="Times New Roman" w:hAnsi="Arial" w:cs="Arial"/>
          <w:sz w:val="20"/>
          <w:szCs w:val="20"/>
          <w:lang w:eastAsia="de-DE"/>
        </w:rPr>
      </w:pPr>
      <w:r w:rsidRPr="008560FE">
        <w:rPr>
          <w:rFonts w:ascii="Arial" w:eastAsia="Times New Roman" w:hAnsi="Arial" w:cs="Arial"/>
          <w:b/>
          <w:bCs/>
          <w:sz w:val="20"/>
          <w:szCs w:val="20"/>
          <w:lang w:eastAsia="de-DE"/>
        </w:rPr>
        <w:t xml:space="preserve">Rückfragen bei: </w:t>
      </w:r>
      <w:r w:rsidRPr="008560FE">
        <w:rPr>
          <w:rFonts w:ascii="Arial" w:eastAsia="Times New Roman" w:hAnsi="Arial" w:cs="Arial"/>
          <w:sz w:val="20"/>
          <w:szCs w:val="20"/>
          <w:lang w:eastAsia="de-DE"/>
        </w:rPr>
        <w:t xml:space="preserve">Dreikönigsaktion, Hilfswerk der Katholischen Jungschar, Christian Herret, 1160 Wien, Wilhelminenstraße 91/2 f, Tel: 01/481 09 91 - 41, Mobiltel. </w:t>
      </w:r>
      <w:r w:rsidRPr="008560FE">
        <w:rPr>
          <w:rFonts w:ascii="Arial" w:eastAsia="Times New Roman" w:hAnsi="Arial" w:cs="Arial"/>
          <w:sz w:val="20"/>
          <w:szCs w:val="20"/>
          <w:lang w:val="pt-BR" w:eastAsia="de-DE"/>
        </w:rPr>
        <w:t>0676/88 011 - 1071</w:t>
      </w:r>
    </w:p>
    <w:p w:rsidR="008116F6" w:rsidRPr="008560FE" w:rsidRDefault="00C825B2" w:rsidP="003C79B9">
      <w:pPr>
        <w:tabs>
          <w:tab w:val="left" w:pos="3585"/>
        </w:tabs>
        <w:overflowPunct w:val="0"/>
        <w:autoSpaceDE w:val="0"/>
        <w:autoSpaceDN w:val="0"/>
        <w:spacing w:after="0" w:line="240" w:lineRule="auto"/>
        <w:ind w:right="72"/>
        <w:rPr>
          <w:rFonts w:ascii="Arial" w:eastAsia="Times New Roman" w:hAnsi="Arial" w:cs="Arial"/>
          <w:iCs/>
          <w:sz w:val="20"/>
          <w:szCs w:val="20"/>
          <w:lang w:val="pt-BR" w:eastAsia="de-DE"/>
        </w:rPr>
      </w:pPr>
      <w:r w:rsidRPr="008560FE">
        <w:rPr>
          <w:rFonts w:ascii="Arial" w:eastAsia="Times New Roman" w:hAnsi="Arial" w:cs="Arial"/>
          <w:iCs/>
          <w:sz w:val="20"/>
          <w:szCs w:val="20"/>
          <w:lang w:val="pt-BR" w:eastAsia="de-DE"/>
        </w:rPr>
        <w:t>M</w:t>
      </w:r>
      <w:r w:rsidR="00092921" w:rsidRPr="008560FE">
        <w:rPr>
          <w:rFonts w:ascii="Arial" w:eastAsia="Times New Roman" w:hAnsi="Arial" w:cs="Arial"/>
          <w:iCs/>
          <w:sz w:val="20"/>
          <w:szCs w:val="20"/>
          <w:lang w:val="pt-BR" w:eastAsia="de-DE"/>
        </w:rPr>
        <w:t xml:space="preserve">ail: </w:t>
      </w:r>
      <w:hyperlink r:id="rId6" w:history="1">
        <w:r w:rsidR="00092921" w:rsidRPr="008560FE">
          <w:rPr>
            <w:rFonts w:ascii="Arial" w:eastAsia="Times New Roman" w:hAnsi="Arial" w:cs="Arial"/>
            <w:iCs/>
            <w:color w:val="0000FF"/>
            <w:sz w:val="20"/>
            <w:szCs w:val="20"/>
            <w:u w:val="single"/>
            <w:lang w:val="pt-BR" w:eastAsia="de-DE"/>
          </w:rPr>
          <w:t>christian.herret@dka.at</w:t>
        </w:r>
      </w:hyperlink>
      <w:r w:rsidR="00092921" w:rsidRPr="008560FE">
        <w:rPr>
          <w:rFonts w:ascii="Arial" w:hAnsi="Arial" w:cs="Arial"/>
          <w:sz w:val="20"/>
          <w:szCs w:val="20"/>
          <w:lang w:val="pt-BR"/>
        </w:rPr>
        <w:t>;</w:t>
      </w:r>
      <w:r w:rsidRPr="008560FE">
        <w:rPr>
          <w:rFonts w:ascii="Arial" w:hAnsi="Arial" w:cs="Arial"/>
          <w:sz w:val="20"/>
          <w:szCs w:val="20"/>
          <w:lang w:val="pt-BR"/>
        </w:rPr>
        <w:br/>
      </w:r>
      <w:hyperlink r:id="rId7" w:tooltip="http://www.dka.at/" w:history="1">
        <w:r w:rsidR="00092921" w:rsidRPr="008560FE">
          <w:rPr>
            <w:rFonts w:ascii="Arial" w:eastAsia="Times New Roman" w:hAnsi="Arial" w:cs="Arial"/>
            <w:iCs/>
            <w:color w:val="0000FF"/>
            <w:sz w:val="20"/>
            <w:szCs w:val="20"/>
            <w:u w:val="single"/>
            <w:lang w:val="pt-BR" w:eastAsia="de-DE"/>
          </w:rPr>
          <w:t>www.dka.at</w:t>
        </w:r>
      </w:hyperlink>
      <w:bookmarkEnd w:id="13"/>
      <w:bookmarkEnd w:id="14"/>
    </w:p>
    <w:sectPr w:rsidR="008116F6" w:rsidRPr="008560FE" w:rsidSect="001132D4">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22C5B"/>
    <w:multiLevelType w:val="hybridMultilevel"/>
    <w:tmpl w:val="9176F7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921"/>
    <w:rsid w:val="00012423"/>
    <w:rsid w:val="0001531E"/>
    <w:rsid w:val="0005418B"/>
    <w:rsid w:val="00092921"/>
    <w:rsid w:val="00092CBB"/>
    <w:rsid w:val="000A2797"/>
    <w:rsid w:val="0021023C"/>
    <w:rsid w:val="003330B2"/>
    <w:rsid w:val="00354B15"/>
    <w:rsid w:val="003C79B9"/>
    <w:rsid w:val="004112F3"/>
    <w:rsid w:val="0044036D"/>
    <w:rsid w:val="00543E0B"/>
    <w:rsid w:val="00550D3C"/>
    <w:rsid w:val="00564AB2"/>
    <w:rsid w:val="005D2342"/>
    <w:rsid w:val="005E6F81"/>
    <w:rsid w:val="005F7B76"/>
    <w:rsid w:val="0067028F"/>
    <w:rsid w:val="006E73F7"/>
    <w:rsid w:val="00735D0C"/>
    <w:rsid w:val="007504B4"/>
    <w:rsid w:val="007846C6"/>
    <w:rsid w:val="00794A8E"/>
    <w:rsid w:val="007955B2"/>
    <w:rsid w:val="0080760E"/>
    <w:rsid w:val="008560FE"/>
    <w:rsid w:val="00866F89"/>
    <w:rsid w:val="00897097"/>
    <w:rsid w:val="008C0DD0"/>
    <w:rsid w:val="008F6F03"/>
    <w:rsid w:val="00941275"/>
    <w:rsid w:val="00951E81"/>
    <w:rsid w:val="00961FEE"/>
    <w:rsid w:val="009C6A57"/>
    <w:rsid w:val="009C7B4B"/>
    <w:rsid w:val="00A06711"/>
    <w:rsid w:val="00A358FB"/>
    <w:rsid w:val="00A64DD2"/>
    <w:rsid w:val="00AD123F"/>
    <w:rsid w:val="00B0532F"/>
    <w:rsid w:val="00B22021"/>
    <w:rsid w:val="00BC5120"/>
    <w:rsid w:val="00BC7ACB"/>
    <w:rsid w:val="00C812DB"/>
    <w:rsid w:val="00C825B2"/>
    <w:rsid w:val="00D273D9"/>
    <w:rsid w:val="00D60554"/>
    <w:rsid w:val="00D7622B"/>
    <w:rsid w:val="00D76D82"/>
    <w:rsid w:val="00DD3EA3"/>
    <w:rsid w:val="00E24587"/>
    <w:rsid w:val="00E27E4C"/>
    <w:rsid w:val="00E46C48"/>
    <w:rsid w:val="00EA1044"/>
    <w:rsid w:val="00EE66F6"/>
    <w:rsid w:val="00EE6AC2"/>
    <w:rsid w:val="00EF7F45"/>
    <w:rsid w:val="00F05F14"/>
    <w:rsid w:val="00FC2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09E44-5EEC-354D-A716-58E48C1C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921"/>
    <w:pPr>
      <w:spacing w:after="200" w:line="276" w:lineRule="auto"/>
    </w:pPr>
    <w:rPr>
      <w:rFonts w:ascii="Calibri" w:eastAsia="Calibri" w:hAnsi="Calibri" w:cs="Times New Roman"/>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921"/>
    <w:rPr>
      <w:color w:val="0000FF"/>
      <w:u w:val="single"/>
    </w:rPr>
  </w:style>
  <w:style w:type="paragraph" w:styleId="ListParagraph">
    <w:name w:val="List Paragraph"/>
    <w:basedOn w:val="Normal"/>
    <w:uiPriority w:val="34"/>
    <w:qFormat/>
    <w:rsid w:val="00092921"/>
    <w:pPr>
      <w:ind w:left="720"/>
      <w:contextualSpacing/>
    </w:pPr>
  </w:style>
  <w:style w:type="paragraph" w:styleId="BalloonText">
    <w:name w:val="Balloon Text"/>
    <w:basedOn w:val="Normal"/>
    <w:link w:val="BalloonTextChar"/>
    <w:uiPriority w:val="99"/>
    <w:semiHidden/>
    <w:unhideWhenUsed/>
    <w:rsid w:val="00EA1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44"/>
    <w:rPr>
      <w:rFonts w:ascii="Segoe UI" w:eastAsia="Calibri" w:hAnsi="Segoe UI" w:cs="Segoe UI"/>
      <w:sz w:val="18"/>
      <w:szCs w:val="18"/>
      <w:lang w:val="de-AT"/>
    </w:rPr>
  </w:style>
  <w:style w:type="paragraph" w:styleId="NoSpacing">
    <w:name w:val="No Spacing"/>
    <w:uiPriority w:val="1"/>
    <w:qFormat/>
    <w:rsid w:val="00B22021"/>
    <w:pPr>
      <w:spacing w:after="0" w:line="240" w:lineRule="auto"/>
    </w:pPr>
    <w:rPr>
      <w:rFonts w:ascii="Calibri" w:eastAsia="Calibri" w:hAnsi="Calibri" w:cs="Times New Roman"/>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800">
      <w:bodyDiv w:val="1"/>
      <w:marLeft w:val="0"/>
      <w:marRight w:val="0"/>
      <w:marTop w:val="0"/>
      <w:marBottom w:val="0"/>
      <w:divBdr>
        <w:top w:val="none" w:sz="0" w:space="0" w:color="auto"/>
        <w:left w:val="none" w:sz="0" w:space="0" w:color="auto"/>
        <w:bottom w:val="none" w:sz="0" w:space="0" w:color="auto"/>
        <w:right w:val="none" w:sz="0" w:space="0" w:color="auto"/>
      </w:divBdr>
    </w:div>
    <w:div w:id="76559951">
      <w:bodyDiv w:val="1"/>
      <w:marLeft w:val="0"/>
      <w:marRight w:val="0"/>
      <w:marTop w:val="0"/>
      <w:marBottom w:val="0"/>
      <w:divBdr>
        <w:top w:val="none" w:sz="0" w:space="0" w:color="auto"/>
        <w:left w:val="none" w:sz="0" w:space="0" w:color="auto"/>
        <w:bottom w:val="none" w:sz="0" w:space="0" w:color="auto"/>
        <w:right w:val="none" w:sz="0" w:space="0" w:color="auto"/>
      </w:divBdr>
    </w:div>
    <w:div w:id="203490004">
      <w:bodyDiv w:val="1"/>
      <w:marLeft w:val="0"/>
      <w:marRight w:val="0"/>
      <w:marTop w:val="0"/>
      <w:marBottom w:val="0"/>
      <w:divBdr>
        <w:top w:val="none" w:sz="0" w:space="0" w:color="auto"/>
        <w:left w:val="none" w:sz="0" w:space="0" w:color="auto"/>
        <w:bottom w:val="none" w:sz="0" w:space="0" w:color="auto"/>
        <w:right w:val="none" w:sz="0" w:space="0" w:color="auto"/>
      </w:divBdr>
    </w:div>
    <w:div w:id="233205152">
      <w:bodyDiv w:val="1"/>
      <w:marLeft w:val="0"/>
      <w:marRight w:val="0"/>
      <w:marTop w:val="0"/>
      <w:marBottom w:val="0"/>
      <w:divBdr>
        <w:top w:val="none" w:sz="0" w:space="0" w:color="auto"/>
        <w:left w:val="none" w:sz="0" w:space="0" w:color="auto"/>
        <w:bottom w:val="none" w:sz="0" w:space="0" w:color="auto"/>
        <w:right w:val="none" w:sz="0" w:space="0" w:color="auto"/>
      </w:divBdr>
    </w:div>
    <w:div w:id="255134208">
      <w:bodyDiv w:val="1"/>
      <w:marLeft w:val="0"/>
      <w:marRight w:val="0"/>
      <w:marTop w:val="0"/>
      <w:marBottom w:val="0"/>
      <w:divBdr>
        <w:top w:val="none" w:sz="0" w:space="0" w:color="auto"/>
        <w:left w:val="none" w:sz="0" w:space="0" w:color="auto"/>
        <w:bottom w:val="none" w:sz="0" w:space="0" w:color="auto"/>
        <w:right w:val="none" w:sz="0" w:space="0" w:color="auto"/>
      </w:divBdr>
    </w:div>
    <w:div w:id="293604961">
      <w:bodyDiv w:val="1"/>
      <w:marLeft w:val="0"/>
      <w:marRight w:val="0"/>
      <w:marTop w:val="0"/>
      <w:marBottom w:val="0"/>
      <w:divBdr>
        <w:top w:val="none" w:sz="0" w:space="0" w:color="auto"/>
        <w:left w:val="none" w:sz="0" w:space="0" w:color="auto"/>
        <w:bottom w:val="none" w:sz="0" w:space="0" w:color="auto"/>
        <w:right w:val="none" w:sz="0" w:space="0" w:color="auto"/>
      </w:divBdr>
    </w:div>
    <w:div w:id="335499228">
      <w:bodyDiv w:val="1"/>
      <w:marLeft w:val="0"/>
      <w:marRight w:val="0"/>
      <w:marTop w:val="0"/>
      <w:marBottom w:val="0"/>
      <w:divBdr>
        <w:top w:val="none" w:sz="0" w:space="0" w:color="auto"/>
        <w:left w:val="none" w:sz="0" w:space="0" w:color="auto"/>
        <w:bottom w:val="none" w:sz="0" w:space="0" w:color="auto"/>
        <w:right w:val="none" w:sz="0" w:space="0" w:color="auto"/>
      </w:divBdr>
    </w:div>
    <w:div w:id="434637656">
      <w:bodyDiv w:val="1"/>
      <w:marLeft w:val="0"/>
      <w:marRight w:val="0"/>
      <w:marTop w:val="0"/>
      <w:marBottom w:val="0"/>
      <w:divBdr>
        <w:top w:val="none" w:sz="0" w:space="0" w:color="auto"/>
        <w:left w:val="none" w:sz="0" w:space="0" w:color="auto"/>
        <w:bottom w:val="none" w:sz="0" w:space="0" w:color="auto"/>
        <w:right w:val="none" w:sz="0" w:space="0" w:color="auto"/>
      </w:divBdr>
    </w:div>
    <w:div w:id="520094942">
      <w:bodyDiv w:val="1"/>
      <w:marLeft w:val="0"/>
      <w:marRight w:val="0"/>
      <w:marTop w:val="0"/>
      <w:marBottom w:val="0"/>
      <w:divBdr>
        <w:top w:val="none" w:sz="0" w:space="0" w:color="auto"/>
        <w:left w:val="none" w:sz="0" w:space="0" w:color="auto"/>
        <w:bottom w:val="none" w:sz="0" w:space="0" w:color="auto"/>
        <w:right w:val="none" w:sz="0" w:space="0" w:color="auto"/>
      </w:divBdr>
    </w:div>
    <w:div w:id="541986219">
      <w:bodyDiv w:val="1"/>
      <w:marLeft w:val="0"/>
      <w:marRight w:val="0"/>
      <w:marTop w:val="0"/>
      <w:marBottom w:val="0"/>
      <w:divBdr>
        <w:top w:val="none" w:sz="0" w:space="0" w:color="auto"/>
        <w:left w:val="none" w:sz="0" w:space="0" w:color="auto"/>
        <w:bottom w:val="none" w:sz="0" w:space="0" w:color="auto"/>
        <w:right w:val="none" w:sz="0" w:space="0" w:color="auto"/>
      </w:divBdr>
    </w:div>
    <w:div w:id="568149098">
      <w:bodyDiv w:val="1"/>
      <w:marLeft w:val="0"/>
      <w:marRight w:val="0"/>
      <w:marTop w:val="0"/>
      <w:marBottom w:val="0"/>
      <w:divBdr>
        <w:top w:val="none" w:sz="0" w:space="0" w:color="auto"/>
        <w:left w:val="none" w:sz="0" w:space="0" w:color="auto"/>
        <w:bottom w:val="none" w:sz="0" w:space="0" w:color="auto"/>
        <w:right w:val="none" w:sz="0" w:space="0" w:color="auto"/>
      </w:divBdr>
    </w:div>
    <w:div w:id="608778683">
      <w:bodyDiv w:val="1"/>
      <w:marLeft w:val="0"/>
      <w:marRight w:val="0"/>
      <w:marTop w:val="0"/>
      <w:marBottom w:val="0"/>
      <w:divBdr>
        <w:top w:val="none" w:sz="0" w:space="0" w:color="auto"/>
        <w:left w:val="none" w:sz="0" w:space="0" w:color="auto"/>
        <w:bottom w:val="none" w:sz="0" w:space="0" w:color="auto"/>
        <w:right w:val="none" w:sz="0" w:space="0" w:color="auto"/>
      </w:divBdr>
    </w:div>
    <w:div w:id="793868680">
      <w:bodyDiv w:val="1"/>
      <w:marLeft w:val="0"/>
      <w:marRight w:val="0"/>
      <w:marTop w:val="0"/>
      <w:marBottom w:val="0"/>
      <w:divBdr>
        <w:top w:val="none" w:sz="0" w:space="0" w:color="auto"/>
        <w:left w:val="none" w:sz="0" w:space="0" w:color="auto"/>
        <w:bottom w:val="none" w:sz="0" w:space="0" w:color="auto"/>
        <w:right w:val="none" w:sz="0" w:space="0" w:color="auto"/>
      </w:divBdr>
    </w:div>
    <w:div w:id="804202058">
      <w:bodyDiv w:val="1"/>
      <w:marLeft w:val="0"/>
      <w:marRight w:val="0"/>
      <w:marTop w:val="0"/>
      <w:marBottom w:val="0"/>
      <w:divBdr>
        <w:top w:val="none" w:sz="0" w:space="0" w:color="auto"/>
        <w:left w:val="none" w:sz="0" w:space="0" w:color="auto"/>
        <w:bottom w:val="none" w:sz="0" w:space="0" w:color="auto"/>
        <w:right w:val="none" w:sz="0" w:space="0" w:color="auto"/>
      </w:divBdr>
    </w:div>
    <w:div w:id="859122534">
      <w:bodyDiv w:val="1"/>
      <w:marLeft w:val="0"/>
      <w:marRight w:val="0"/>
      <w:marTop w:val="0"/>
      <w:marBottom w:val="0"/>
      <w:divBdr>
        <w:top w:val="none" w:sz="0" w:space="0" w:color="auto"/>
        <w:left w:val="none" w:sz="0" w:space="0" w:color="auto"/>
        <w:bottom w:val="none" w:sz="0" w:space="0" w:color="auto"/>
        <w:right w:val="none" w:sz="0" w:space="0" w:color="auto"/>
      </w:divBdr>
    </w:div>
    <w:div w:id="916986260">
      <w:bodyDiv w:val="1"/>
      <w:marLeft w:val="0"/>
      <w:marRight w:val="0"/>
      <w:marTop w:val="0"/>
      <w:marBottom w:val="0"/>
      <w:divBdr>
        <w:top w:val="none" w:sz="0" w:space="0" w:color="auto"/>
        <w:left w:val="none" w:sz="0" w:space="0" w:color="auto"/>
        <w:bottom w:val="none" w:sz="0" w:space="0" w:color="auto"/>
        <w:right w:val="none" w:sz="0" w:space="0" w:color="auto"/>
      </w:divBdr>
    </w:div>
    <w:div w:id="958150305">
      <w:bodyDiv w:val="1"/>
      <w:marLeft w:val="0"/>
      <w:marRight w:val="0"/>
      <w:marTop w:val="0"/>
      <w:marBottom w:val="0"/>
      <w:divBdr>
        <w:top w:val="none" w:sz="0" w:space="0" w:color="auto"/>
        <w:left w:val="none" w:sz="0" w:space="0" w:color="auto"/>
        <w:bottom w:val="none" w:sz="0" w:space="0" w:color="auto"/>
        <w:right w:val="none" w:sz="0" w:space="0" w:color="auto"/>
      </w:divBdr>
    </w:div>
    <w:div w:id="1079714439">
      <w:bodyDiv w:val="1"/>
      <w:marLeft w:val="0"/>
      <w:marRight w:val="0"/>
      <w:marTop w:val="0"/>
      <w:marBottom w:val="0"/>
      <w:divBdr>
        <w:top w:val="none" w:sz="0" w:space="0" w:color="auto"/>
        <w:left w:val="none" w:sz="0" w:space="0" w:color="auto"/>
        <w:bottom w:val="none" w:sz="0" w:space="0" w:color="auto"/>
        <w:right w:val="none" w:sz="0" w:space="0" w:color="auto"/>
      </w:divBdr>
    </w:div>
    <w:div w:id="1082339515">
      <w:bodyDiv w:val="1"/>
      <w:marLeft w:val="0"/>
      <w:marRight w:val="0"/>
      <w:marTop w:val="0"/>
      <w:marBottom w:val="0"/>
      <w:divBdr>
        <w:top w:val="none" w:sz="0" w:space="0" w:color="auto"/>
        <w:left w:val="none" w:sz="0" w:space="0" w:color="auto"/>
        <w:bottom w:val="none" w:sz="0" w:space="0" w:color="auto"/>
        <w:right w:val="none" w:sz="0" w:space="0" w:color="auto"/>
      </w:divBdr>
    </w:div>
    <w:div w:id="1119252274">
      <w:bodyDiv w:val="1"/>
      <w:marLeft w:val="0"/>
      <w:marRight w:val="0"/>
      <w:marTop w:val="0"/>
      <w:marBottom w:val="0"/>
      <w:divBdr>
        <w:top w:val="none" w:sz="0" w:space="0" w:color="auto"/>
        <w:left w:val="none" w:sz="0" w:space="0" w:color="auto"/>
        <w:bottom w:val="none" w:sz="0" w:space="0" w:color="auto"/>
        <w:right w:val="none" w:sz="0" w:space="0" w:color="auto"/>
      </w:divBdr>
    </w:div>
    <w:div w:id="1159425814">
      <w:bodyDiv w:val="1"/>
      <w:marLeft w:val="0"/>
      <w:marRight w:val="0"/>
      <w:marTop w:val="0"/>
      <w:marBottom w:val="0"/>
      <w:divBdr>
        <w:top w:val="none" w:sz="0" w:space="0" w:color="auto"/>
        <w:left w:val="none" w:sz="0" w:space="0" w:color="auto"/>
        <w:bottom w:val="none" w:sz="0" w:space="0" w:color="auto"/>
        <w:right w:val="none" w:sz="0" w:space="0" w:color="auto"/>
      </w:divBdr>
    </w:div>
    <w:div w:id="1237400516">
      <w:bodyDiv w:val="1"/>
      <w:marLeft w:val="0"/>
      <w:marRight w:val="0"/>
      <w:marTop w:val="0"/>
      <w:marBottom w:val="0"/>
      <w:divBdr>
        <w:top w:val="none" w:sz="0" w:space="0" w:color="auto"/>
        <w:left w:val="none" w:sz="0" w:space="0" w:color="auto"/>
        <w:bottom w:val="none" w:sz="0" w:space="0" w:color="auto"/>
        <w:right w:val="none" w:sz="0" w:space="0" w:color="auto"/>
      </w:divBdr>
    </w:div>
    <w:div w:id="1306546020">
      <w:bodyDiv w:val="1"/>
      <w:marLeft w:val="0"/>
      <w:marRight w:val="0"/>
      <w:marTop w:val="0"/>
      <w:marBottom w:val="0"/>
      <w:divBdr>
        <w:top w:val="none" w:sz="0" w:space="0" w:color="auto"/>
        <w:left w:val="none" w:sz="0" w:space="0" w:color="auto"/>
        <w:bottom w:val="none" w:sz="0" w:space="0" w:color="auto"/>
        <w:right w:val="none" w:sz="0" w:space="0" w:color="auto"/>
      </w:divBdr>
    </w:div>
    <w:div w:id="1429502252">
      <w:bodyDiv w:val="1"/>
      <w:marLeft w:val="0"/>
      <w:marRight w:val="0"/>
      <w:marTop w:val="0"/>
      <w:marBottom w:val="0"/>
      <w:divBdr>
        <w:top w:val="none" w:sz="0" w:space="0" w:color="auto"/>
        <w:left w:val="none" w:sz="0" w:space="0" w:color="auto"/>
        <w:bottom w:val="none" w:sz="0" w:space="0" w:color="auto"/>
        <w:right w:val="none" w:sz="0" w:space="0" w:color="auto"/>
      </w:divBdr>
    </w:div>
    <w:div w:id="1501045729">
      <w:bodyDiv w:val="1"/>
      <w:marLeft w:val="0"/>
      <w:marRight w:val="0"/>
      <w:marTop w:val="0"/>
      <w:marBottom w:val="0"/>
      <w:divBdr>
        <w:top w:val="none" w:sz="0" w:space="0" w:color="auto"/>
        <w:left w:val="none" w:sz="0" w:space="0" w:color="auto"/>
        <w:bottom w:val="none" w:sz="0" w:space="0" w:color="auto"/>
        <w:right w:val="none" w:sz="0" w:space="0" w:color="auto"/>
      </w:divBdr>
    </w:div>
    <w:div w:id="1507600475">
      <w:bodyDiv w:val="1"/>
      <w:marLeft w:val="0"/>
      <w:marRight w:val="0"/>
      <w:marTop w:val="0"/>
      <w:marBottom w:val="0"/>
      <w:divBdr>
        <w:top w:val="none" w:sz="0" w:space="0" w:color="auto"/>
        <w:left w:val="none" w:sz="0" w:space="0" w:color="auto"/>
        <w:bottom w:val="none" w:sz="0" w:space="0" w:color="auto"/>
        <w:right w:val="none" w:sz="0" w:space="0" w:color="auto"/>
      </w:divBdr>
    </w:div>
    <w:div w:id="1521771079">
      <w:bodyDiv w:val="1"/>
      <w:marLeft w:val="0"/>
      <w:marRight w:val="0"/>
      <w:marTop w:val="0"/>
      <w:marBottom w:val="0"/>
      <w:divBdr>
        <w:top w:val="none" w:sz="0" w:space="0" w:color="auto"/>
        <w:left w:val="none" w:sz="0" w:space="0" w:color="auto"/>
        <w:bottom w:val="none" w:sz="0" w:space="0" w:color="auto"/>
        <w:right w:val="none" w:sz="0" w:space="0" w:color="auto"/>
      </w:divBdr>
    </w:div>
    <w:div w:id="1530485777">
      <w:bodyDiv w:val="1"/>
      <w:marLeft w:val="0"/>
      <w:marRight w:val="0"/>
      <w:marTop w:val="0"/>
      <w:marBottom w:val="0"/>
      <w:divBdr>
        <w:top w:val="none" w:sz="0" w:space="0" w:color="auto"/>
        <w:left w:val="none" w:sz="0" w:space="0" w:color="auto"/>
        <w:bottom w:val="none" w:sz="0" w:space="0" w:color="auto"/>
        <w:right w:val="none" w:sz="0" w:space="0" w:color="auto"/>
      </w:divBdr>
    </w:div>
    <w:div w:id="1533496583">
      <w:bodyDiv w:val="1"/>
      <w:marLeft w:val="0"/>
      <w:marRight w:val="0"/>
      <w:marTop w:val="0"/>
      <w:marBottom w:val="0"/>
      <w:divBdr>
        <w:top w:val="none" w:sz="0" w:space="0" w:color="auto"/>
        <w:left w:val="none" w:sz="0" w:space="0" w:color="auto"/>
        <w:bottom w:val="none" w:sz="0" w:space="0" w:color="auto"/>
        <w:right w:val="none" w:sz="0" w:space="0" w:color="auto"/>
      </w:divBdr>
    </w:div>
    <w:div w:id="1622687617">
      <w:bodyDiv w:val="1"/>
      <w:marLeft w:val="0"/>
      <w:marRight w:val="0"/>
      <w:marTop w:val="0"/>
      <w:marBottom w:val="0"/>
      <w:divBdr>
        <w:top w:val="none" w:sz="0" w:space="0" w:color="auto"/>
        <w:left w:val="none" w:sz="0" w:space="0" w:color="auto"/>
        <w:bottom w:val="none" w:sz="0" w:space="0" w:color="auto"/>
        <w:right w:val="none" w:sz="0" w:space="0" w:color="auto"/>
      </w:divBdr>
    </w:div>
    <w:div w:id="1630436316">
      <w:bodyDiv w:val="1"/>
      <w:marLeft w:val="0"/>
      <w:marRight w:val="0"/>
      <w:marTop w:val="0"/>
      <w:marBottom w:val="0"/>
      <w:divBdr>
        <w:top w:val="none" w:sz="0" w:space="0" w:color="auto"/>
        <w:left w:val="none" w:sz="0" w:space="0" w:color="auto"/>
        <w:bottom w:val="none" w:sz="0" w:space="0" w:color="auto"/>
        <w:right w:val="none" w:sz="0" w:space="0" w:color="auto"/>
      </w:divBdr>
    </w:div>
    <w:div w:id="1657764601">
      <w:bodyDiv w:val="1"/>
      <w:marLeft w:val="0"/>
      <w:marRight w:val="0"/>
      <w:marTop w:val="0"/>
      <w:marBottom w:val="0"/>
      <w:divBdr>
        <w:top w:val="none" w:sz="0" w:space="0" w:color="auto"/>
        <w:left w:val="none" w:sz="0" w:space="0" w:color="auto"/>
        <w:bottom w:val="none" w:sz="0" w:space="0" w:color="auto"/>
        <w:right w:val="none" w:sz="0" w:space="0" w:color="auto"/>
      </w:divBdr>
    </w:div>
    <w:div w:id="1664160131">
      <w:bodyDiv w:val="1"/>
      <w:marLeft w:val="0"/>
      <w:marRight w:val="0"/>
      <w:marTop w:val="0"/>
      <w:marBottom w:val="0"/>
      <w:divBdr>
        <w:top w:val="none" w:sz="0" w:space="0" w:color="auto"/>
        <w:left w:val="none" w:sz="0" w:space="0" w:color="auto"/>
        <w:bottom w:val="none" w:sz="0" w:space="0" w:color="auto"/>
        <w:right w:val="none" w:sz="0" w:space="0" w:color="auto"/>
      </w:divBdr>
    </w:div>
    <w:div w:id="1748073380">
      <w:bodyDiv w:val="1"/>
      <w:marLeft w:val="0"/>
      <w:marRight w:val="0"/>
      <w:marTop w:val="0"/>
      <w:marBottom w:val="0"/>
      <w:divBdr>
        <w:top w:val="none" w:sz="0" w:space="0" w:color="auto"/>
        <w:left w:val="none" w:sz="0" w:space="0" w:color="auto"/>
        <w:bottom w:val="none" w:sz="0" w:space="0" w:color="auto"/>
        <w:right w:val="none" w:sz="0" w:space="0" w:color="auto"/>
      </w:divBdr>
    </w:div>
    <w:div w:id="1784107697">
      <w:bodyDiv w:val="1"/>
      <w:marLeft w:val="0"/>
      <w:marRight w:val="0"/>
      <w:marTop w:val="0"/>
      <w:marBottom w:val="0"/>
      <w:divBdr>
        <w:top w:val="none" w:sz="0" w:space="0" w:color="auto"/>
        <w:left w:val="none" w:sz="0" w:space="0" w:color="auto"/>
        <w:bottom w:val="none" w:sz="0" w:space="0" w:color="auto"/>
        <w:right w:val="none" w:sz="0" w:space="0" w:color="auto"/>
      </w:divBdr>
    </w:div>
    <w:div w:id="1833906382">
      <w:bodyDiv w:val="1"/>
      <w:marLeft w:val="0"/>
      <w:marRight w:val="0"/>
      <w:marTop w:val="0"/>
      <w:marBottom w:val="0"/>
      <w:divBdr>
        <w:top w:val="none" w:sz="0" w:space="0" w:color="auto"/>
        <w:left w:val="none" w:sz="0" w:space="0" w:color="auto"/>
        <w:bottom w:val="none" w:sz="0" w:space="0" w:color="auto"/>
        <w:right w:val="none" w:sz="0" w:space="0" w:color="auto"/>
      </w:divBdr>
    </w:div>
    <w:div w:id="1872985480">
      <w:bodyDiv w:val="1"/>
      <w:marLeft w:val="0"/>
      <w:marRight w:val="0"/>
      <w:marTop w:val="0"/>
      <w:marBottom w:val="0"/>
      <w:divBdr>
        <w:top w:val="none" w:sz="0" w:space="0" w:color="auto"/>
        <w:left w:val="none" w:sz="0" w:space="0" w:color="auto"/>
        <w:bottom w:val="none" w:sz="0" w:space="0" w:color="auto"/>
        <w:right w:val="none" w:sz="0" w:space="0" w:color="auto"/>
      </w:divBdr>
    </w:div>
    <w:div w:id="1972440006">
      <w:bodyDiv w:val="1"/>
      <w:marLeft w:val="0"/>
      <w:marRight w:val="0"/>
      <w:marTop w:val="0"/>
      <w:marBottom w:val="0"/>
      <w:divBdr>
        <w:top w:val="none" w:sz="0" w:space="0" w:color="auto"/>
        <w:left w:val="none" w:sz="0" w:space="0" w:color="auto"/>
        <w:bottom w:val="none" w:sz="0" w:space="0" w:color="auto"/>
        <w:right w:val="none" w:sz="0" w:space="0" w:color="auto"/>
      </w:divBdr>
    </w:div>
    <w:div w:id="2004434274">
      <w:bodyDiv w:val="1"/>
      <w:marLeft w:val="0"/>
      <w:marRight w:val="0"/>
      <w:marTop w:val="0"/>
      <w:marBottom w:val="0"/>
      <w:divBdr>
        <w:top w:val="none" w:sz="0" w:space="0" w:color="auto"/>
        <w:left w:val="none" w:sz="0" w:space="0" w:color="auto"/>
        <w:bottom w:val="none" w:sz="0" w:space="0" w:color="auto"/>
        <w:right w:val="none" w:sz="0" w:space="0" w:color="auto"/>
      </w:divBdr>
    </w:div>
    <w:div w:id="203103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k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herret@dka.at" TargetMode="External"/><Relationship Id="rId5" Type="http://schemas.openxmlformats.org/officeDocument/2006/relationships/hyperlink" Target="https://www.dka.at/pres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569</Words>
  <Characters>3248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Herret</dc:creator>
  <cp:lastModifiedBy>Matthias Kötter</cp:lastModifiedBy>
  <cp:revision>6</cp:revision>
  <cp:lastPrinted>2018-03-26T08:57:00Z</cp:lastPrinted>
  <dcterms:created xsi:type="dcterms:W3CDTF">2018-03-26T08:57:00Z</dcterms:created>
  <dcterms:modified xsi:type="dcterms:W3CDTF">2018-03-27T08:40:00Z</dcterms:modified>
</cp:coreProperties>
</file>